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CCF" w:rsidRDefault="00DD4CCF" w:rsidP="00DD4CCF">
      <w:pPr>
        <w:spacing w:after="439" w:line="240" w:lineRule="auto"/>
        <w:ind w:left="10"/>
        <w:jc w:val="center"/>
      </w:pPr>
    </w:p>
    <w:tbl>
      <w:tblPr>
        <w:tblStyle w:val="TableGrid"/>
        <w:tblW w:w="10224" w:type="dxa"/>
        <w:tblInd w:w="5" w:type="dxa"/>
        <w:tblCellMar>
          <w:left w:w="106" w:type="dxa"/>
          <w:right w:w="96" w:type="dxa"/>
        </w:tblCellMar>
        <w:tblLook w:val="04A0" w:firstRow="1" w:lastRow="0" w:firstColumn="1" w:lastColumn="0" w:noHBand="0" w:noVBand="1"/>
      </w:tblPr>
      <w:tblGrid>
        <w:gridCol w:w="2550"/>
        <w:gridCol w:w="7674"/>
      </w:tblGrid>
      <w:tr w:rsidR="00DD4CCF" w:rsidTr="00DC66DA">
        <w:trPr>
          <w:trHeight w:val="288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C66DA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Предмет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C66DA">
            <w:pPr>
              <w:spacing w:after="0" w:line="276" w:lineRule="auto"/>
              <w:ind w:left="0" w:right="0" w:firstLine="0"/>
            </w:pPr>
            <w:r>
              <w:t xml:space="preserve">Родной язык (татарский) </w:t>
            </w:r>
          </w:p>
        </w:tc>
      </w:tr>
      <w:tr w:rsidR="00DD4CCF" w:rsidTr="00DC66DA">
        <w:trPr>
          <w:trHeight w:val="288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C66DA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Класс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C66DA">
            <w:pPr>
              <w:spacing w:after="0" w:line="276" w:lineRule="auto"/>
              <w:ind w:left="0" w:right="0" w:firstLine="0"/>
            </w:pPr>
            <w:r>
              <w:t>9</w:t>
            </w:r>
          </w:p>
        </w:tc>
      </w:tr>
      <w:tr w:rsidR="00DD4CCF" w:rsidTr="00DC66DA">
        <w:trPr>
          <w:trHeight w:val="283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ФИО учителя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r>
              <w:t xml:space="preserve">Николаева Елена Ивановна </w:t>
            </w:r>
          </w:p>
        </w:tc>
      </w:tr>
      <w:tr w:rsidR="00DD4CCF" w:rsidTr="00DC66DA">
        <w:trPr>
          <w:trHeight w:val="841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0" w:line="276" w:lineRule="auto"/>
              <w:ind w:left="5" w:right="120" w:firstLine="0"/>
              <w:jc w:val="both"/>
            </w:pPr>
            <w:r>
              <w:rPr>
                <w:b/>
              </w:rPr>
              <w:t xml:space="preserve">Электронный адрес почты учителя / </w:t>
            </w:r>
            <w:proofErr w:type="spellStart"/>
            <w:r>
              <w:rPr>
                <w:b/>
              </w:rPr>
              <w:t>WhatsApp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Pr="008A2541" w:rsidRDefault="00DD4CCF" w:rsidP="00DD4CCF">
            <w:pPr>
              <w:rPr>
                <w:color w:val="0000FF"/>
              </w:rPr>
            </w:pP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</w:rPr>
              <w:t xml:space="preserve"> </w:t>
            </w:r>
          </w:p>
          <w:p w:rsidR="00DD4CCF" w:rsidRDefault="00DD4CCF" w:rsidP="00DD4CCF">
            <w:pPr>
              <w:ind w:right="3897"/>
            </w:pPr>
            <w:r w:rsidRPr="008A2541">
              <w:rPr>
                <w:color w:val="0000FF"/>
                <w:lang w:val="en-US"/>
              </w:rPr>
              <w:t>89173926012</w:t>
            </w:r>
          </w:p>
        </w:tc>
      </w:tr>
      <w:tr w:rsidR="00DD4CCF" w:rsidTr="00DC66DA">
        <w:trPr>
          <w:trHeight w:val="283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Дата урока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88392C" w:rsidP="00DD4CCF">
            <w:pPr>
              <w:spacing w:after="0" w:line="276" w:lineRule="auto"/>
              <w:ind w:left="0" w:right="0" w:firstLine="0"/>
            </w:pPr>
            <w:r>
              <w:t>16</w:t>
            </w:r>
            <w:r w:rsidR="00DD4CCF">
              <w:t xml:space="preserve">.04 </w:t>
            </w:r>
          </w:p>
        </w:tc>
      </w:tr>
      <w:tr w:rsidR="00DD4CCF" w:rsidTr="00DC66DA">
        <w:trPr>
          <w:trHeight w:val="2694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88392C">
            <w:pPr>
              <w:spacing w:after="43" w:line="236" w:lineRule="auto"/>
              <w:ind w:left="0" w:right="0" w:firstLine="0"/>
              <w:jc w:val="both"/>
            </w:pPr>
            <w:r>
              <w:rPr>
                <w:b/>
              </w:rPr>
              <w:t>1.Тема:</w:t>
            </w:r>
            <w: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88392C">
              <w:t>Современные спортивные сооружения</w:t>
            </w:r>
          </w:p>
          <w:p w:rsidR="0088392C" w:rsidRDefault="00DD4CCF" w:rsidP="0088392C">
            <w:pPr>
              <w:spacing w:after="196" w:line="236" w:lineRule="auto"/>
              <w:ind w:left="0" w:right="601" w:firstLine="0"/>
            </w:pPr>
            <w:r>
              <w:t>.</w:t>
            </w:r>
            <w:r w:rsidR="0088392C">
              <w:t xml:space="preserve"> </w:t>
            </w:r>
            <w:proofErr w:type="gramStart"/>
            <w:r w:rsidR="0088392C" w:rsidRPr="0088392C">
              <w:t>Международный  спорт.</w:t>
            </w:r>
            <w:proofErr w:type="gramEnd"/>
          </w:p>
          <w:p w:rsidR="00DD4CCF" w:rsidRDefault="00DD4CCF" w:rsidP="00DD4CCF">
            <w:pPr>
              <w:spacing w:after="191" w:line="240" w:lineRule="auto"/>
              <w:ind w:left="0" w:right="0" w:firstLine="0"/>
            </w:pPr>
            <w:r>
              <w:t xml:space="preserve"> </w:t>
            </w:r>
            <w:r w:rsidR="0088392C">
              <w:t>-ознакомиться с материалом.</w:t>
            </w:r>
          </w:p>
          <w:p w:rsidR="0088392C" w:rsidRDefault="0088392C" w:rsidP="00DD4CCF">
            <w:pPr>
              <w:spacing w:after="191" w:line="240" w:lineRule="auto"/>
              <w:ind w:left="0" w:right="0" w:firstLine="0"/>
            </w:pPr>
            <w:r>
              <w:t xml:space="preserve"> -ответить на вопросы</w:t>
            </w:r>
          </w:p>
        </w:tc>
      </w:tr>
      <w:tr w:rsidR="00DD4CCF" w:rsidTr="00DC66DA">
        <w:trPr>
          <w:trHeight w:val="1114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Контроль усвоения знаний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</w:tr>
      <w:tr w:rsidR="00DD4CCF" w:rsidTr="00DC66DA">
        <w:trPr>
          <w:trHeight w:val="840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Домашние задания с указанием срока сдачи  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CCF" w:rsidRDefault="00DD4CCF" w:rsidP="00DD4CCF">
            <w:pPr>
              <w:spacing w:after="0" w:line="276" w:lineRule="auto"/>
              <w:ind w:left="0" w:right="0" w:firstLine="0"/>
            </w:pPr>
            <w:r>
              <w:t xml:space="preserve">Повторить лексику. </w:t>
            </w:r>
          </w:p>
          <w:p w:rsidR="0088392C" w:rsidRDefault="0088392C" w:rsidP="00DD4CCF">
            <w:pPr>
              <w:spacing w:after="0" w:line="276" w:lineRule="auto"/>
              <w:ind w:left="0" w:right="0" w:firstLine="0"/>
            </w:pPr>
            <w:r>
              <w:t xml:space="preserve"> Перевести текст</w:t>
            </w:r>
          </w:p>
        </w:tc>
      </w:tr>
    </w:tbl>
    <w:p w:rsidR="00DD4CCF" w:rsidRDefault="00DD4CCF" w:rsidP="00DD4CCF">
      <w:pPr>
        <w:spacing w:after="251" w:line="240" w:lineRule="auto"/>
        <w:ind w:left="360" w:right="0" w:firstLine="0"/>
      </w:pPr>
      <w:r>
        <w:rPr>
          <w:b/>
          <w:sz w:val="28"/>
        </w:rPr>
        <w:t xml:space="preserve"> </w:t>
      </w:r>
    </w:p>
    <w:p w:rsidR="00DD4CCF" w:rsidRDefault="00DD4CCF" w:rsidP="00DD4CCF">
      <w:pPr>
        <w:spacing w:after="247" w:line="240" w:lineRule="auto"/>
        <w:ind w:left="0" w:right="0" w:firstLine="0"/>
      </w:pPr>
      <w:r>
        <w:rPr>
          <w:b/>
          <w:sz w:val="28"/>
        </w:rPr>
        <w:t xml:space="preserve"> </w:t>
      </w:r>
    </w:p>
    <w:tbl>
      <w:tblPr>
        <w:tblStyle w:val="a4"/>
        <w:tblW w:w="11341" w:type="dxa"/>
        <w:tblInd w:w="-1423" w:type="dxa"/>
        <w:tblLook w:val="04A0" w:firstRow="1" w:lastRow="0" w:firstColumn="1" w:lastColumn="0" w:noHBand="0" w:noVBand="1"/>
      </w:tblPr>
      <w:tblGrid>
        <w:gridCol w:w="5529"/>
        <w:gridCol w:w="5812"/>
      </w:tblGrid>
      <w:tr w:rsidR="0088392C" w:rsidTr="0088392C">
        <w:tc>
          <w:tcPr>
            <w:tcW w:w="5529" w:type="dxa"/>
          </w:tcPr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 xml:space="preserve">Татарстан </w:t>
            </w:r>
            <w:proofErr w:type="spellStart"/>
            <w:r w:rsidRPr="0088392C">
              <w:rPr>
                <w:color w:val="auto"/>
                <w:szCs w:val="24"/>
              </w:rPr>
              <w:t>Республикасы</w:t>
            </w:r>
            <w:proofErr w:type="spellEnd"/>
            <w:r w:rsidRPr="0088392C">
              <w:rPr>
                <w:color w:val="auto"/>
                <w:szCs w:val="24"/>
              </w:rPr>
              <w:t xml:space="preserve"> - Россия </w:t>
            </w:r>
            <w:proofErr w:type="spellStart"/>
            <w:r w:rsidRPr="0088392C">
              <w:rPr>
                <w:color w:val="auto"/>
                <w:szCs w:val="24"/>
              </w:rPr>
              <w:t>Федерациясе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төбәкләре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арасында</w:t>
            </w:r>
            <w:proofErr w:type="spellEnd"/>
            <w:r w:rsidRPr="0088392C">
              <w:rPr>
                <w:color w:val="auto"/>
                <w:szCs w:val="24"/>
              </w:rPr>
              <w:t xml:space="preserve"> спорт </w:t>
            </w:r>
            <w:proofErr w:type="spellStart"/>
            <w:r w:rsidRPr="0088392C">
              <w:rPr>
                <w:color w:val="auto"/>
                <w:szCs w:val="24"/>
              </w:rPr>
              <w:t>лидерларының</w:t>
            </w:r>
            <w:proofErr w:type="spellEnd"/>
            <w:r w:rsidRPr="0088392C">
              <w:rPr>
                <w:color w:val="auto"/>
                <w:szCs w:val="24"/>
              </w:rPr>
              <w:t xml:space="preserve"> берсе.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 xml:space="preserve">Спорт </w:t>
            </w:r>
            <w:proofErr w:type="spellStart"/>
            <w:r w:rsidRPr="0088392C">
              <w:rPr>
                <w:color w:val="auto"/>
                <w:szCs w:val="24"/>
              </w:rPr>
              <w:t>белән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шөгыльләнү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өчен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барлык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урыннарда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шартлар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тудыру</w:t>
            </w:r>
            <w:proofErr w:type="spellEnd"/>
            <w:r w:rsidRPr="0088392C">
              <w:rPr>
                <w:color w:val="auto"/>
                <w:szCs w:val="24"/>
              </w:rPr>
              <w:t xml:space="preserve">, спорт </w:t>
            </w:r>
            <w:proofErr w:type="spellStart"/>
            <w:r w:rsidRPr="0088392C">
              <w:rPr>
                <w:color w:val="auto"/>
                <w:szCs w:val="24"/>
              </w:rPr>
              <w:t>корылмалары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төзелеше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Татарстанда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киң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катлау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халык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арасында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сәламәт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яшәү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рәвешен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формалаштыруның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нигезенә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әверелде</w:t>
            </w:r>
            <w:proofErr w:type="spellEnd"/>
            <w:r w:rsidRPr="0088392C">
              <w:rPr>
                <w:color w:val="auto"/>
                <w:szCs w:val="24"/>
              </w:rPr>
              <w:t>.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 xml:space="preserve">Спорт </w:t>
            </w:r>
            <w:proofErr w:type="spellStart"/>
            <w:r w:rsidRPr="0088392C">
              <w:rPr>
                <w:color w:val="auto"/>
                <w:szCs w:val="24"/>
              </w:rPr>
              <w:t>инфраструктурасында</w:t>
            </w:r>
            <w:proofErr w:type="spellEnd"/>
            <w:r w:rsidRPr="0088392C">
              <w:rPr>
                <w:color w:val="auto"/>
                <w:szCs w:val="24"/>
              </w:rPr>
              <w:t xml:space="preserve"> 9175 спорт </w:t>
            </w:r>
            <w:proofErr w:type="spellStart"/>
            <w:r w:rsidRPr="0088392C">
              <w:rPr>
                <w:color w:val="auto"/>
                <w:szCs w:val="24"/>
              </w:rPr>
              <w:t>корылмалары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санала</w:t>
            </w:r>
            <w:proofErr w:type="spellEnd"/>
            <w:r w:rsidRPr="0088392C">
              <w:rPr>
                <w:color w:val="auto"/>
                <w:szCs w:val="24"/>
              </w:rPr>
              <w:t xml:space="preserve">. </w:t>
            </w:r>
            <w:proofErr w:type="spellStart"/>
            <w:r w:rsidRPr="0088392C">
              <w:rPr>
                <w:color w:val="auto"/>
                <w:szCs w:val="24"/>
              </w:rPr>
              <w:t>Республиканың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барлык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районнарында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спортның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төрле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төрләре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белән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шөгыльләнү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өчен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заманча</w:t>
            </w:r>
            <w:proofErr w:type="spellEnd"/>
            <w:r w:rsidRPr="0088392C">
              <w:rPr>
                <w:color w:val="auto"/>
                <w:szCs w:val="24"/>
              </w:rPr>
              <w:t xml:space="preserve"> спорт </w:t>
            </w:r>
            <w:proofErr w:type="spellStart"/>
            <w:r w:rsidRPr="0088392C">
              <w:rPr>
                <w:color w:val="auto"/>
                <w:szCs w:val="24"/>
              </w:rPr>
              <w:t>комплекслары</w:t>
            </w:r>
            <w:proofErr w:type="spellEnd"/>
            <w:r w:rsidRPr="0088392C">
              <w:rPr>
                <w:color w:val="auto"/>
                <w:szCs w:val="24"/>
              </w:rPr>
              <w:t xml:space="preserve"> бар. </w:t>
            </w:r>
            <w:proofErr w:type="spellStart"/>
            <w:r w:rsidRPr="0088392C">
              <w:rPr>
                <w:color w:val="auto"/>
                <w:szCs w:val="24"/>
              </w:rPr>
              <w:t>Боз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сарайларының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гомуми</w:t>
            </w:r>
            <w:proofErr w:type="spellEnd"/>
            <w:r w:rsidRPr="0088392C">
              <w:rPr>
                <w:color w:val="auto"/>
                <w:szCs w:val="24"/>
              </w:rPr>
              <w:t xml:space="preserve"> саны </w:t>
            </w:r>
            <w:proofErr w:type="spellStart"/>
            <w:r w:rsidRPr="0088392C">
              <w:rPr>
                <w:color w:val="auto"/>
                <w:szCs w:val="24"/>
              </w:rPr>
              <w:t>гына</w:t>
            </w:r>
            <w:proofErr w:type="spellEnd"/>
            <w:r w:rsidRPr="0088392C">
              <w:rPr>
                <w:color w:val="auto"/>
                <w:szCs w:val="24"/>
              </w:rPr>
              <w:t xml:space="preserve"> да 35кә </w:t>
            </w:r>
            <w:proofErr w:type="spellStart"/>
            <w:r w:rsidRPr="0088392C">
              <w:rPr>
                <w:color w:val="auto"/>
                <w:szCs w:val="24"/>
              </w:rPr>
              <w:t>җитә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һәм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бу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илдәге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иң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яхшы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күрсәткеч</w:t>
            </w:r>
            <w:proofErr w:type="spellEnd"/>
            <w:r w:rsidRPr="0088392C">
              <w:rPr>
                <w:color w:val="auto"/>
                <w:szCs w:val="24"/>
              </w:rPr>
              <w:t>.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proofErr w:type="spellStart"/>
            <w:r w:rsidRPr="0088392C">
              <w:rPr>
                <w:color w:val="auto"/>
                <w:szCs w:val="24"/>
              </w:rPr>
              <w:t>Мөмкин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кадәр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күп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кешене</w:t>
            </w:r>
            <w:proofErr w:type="spellEnd"/>
            <w:r w:rsidRPr="0088392C">
              <w:rPr>
                <w:color w:val="auto"/>
                <w:szCs w:val="24"/>
              </w:rPr>
              <w:t xml:space="preserve"> физкультура </w:t>
            </w:r>
            <w:proofErr w:type="spellStart"/>
            <w:r w:rsidRPr="0088392C">
              <w:rPr>
                <w:color w:val="auto"/>
                <w:szCs w:val="24"/>
              </w:rPr>
              <w:t>һәм</w:t>
            </w:r>
            <w:proofErr w:type="spellEnd"/>
            <w:r w:rsidRPr="0088392C">
              <w:rPr>
                <w:color w:val="auto"/>
                <w:szCs w:val="24"/>
              </w:rPr>
              <w:t xml:space="preserve"> спорт </w:t>
            </w:r>
            <w:proofErr w:type="spellStart"/>
            <w:r w:rsidRPr="0088392C">
              <w:rPr>
                <w:color w:val="auto"/>
                <w:szCs w:val="24"/>
              </w:rPr>
              <w:t>белән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шөгыльләнергә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эндәү</w:t>
            </w:r>
            <w:proofErr w:type="spellEnd"/>
            <w:r w:rsidRPr="0088392C">
              <w:rPr>
                <w:color w:val="auto"/>
                <w:szCs w:val="24"/>
              </w:rPr>
              <w:t xml:space="preserve">, </w:t>
            </w:r>
            <w:proofErr w:type="spellStart"/>
            <w:r w:rsidRPr="0088392C">
              <w:rPr>
                <w:color w:val="auto"/>
                <w:szCs w:val="24"/>
              </w:rPr>
              <w:t>һәркем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кулланырлык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һәм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алга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киткән</w:t>
            </w:r>
            <w:proofErr w:type="spellEnd"/>
            <w:r w:rsidRPr="0088392C">
              <w:rPr>
                <w:color w:val="auto"/>
                <w:szCs w:val="24"/>
              </w:rPr>
              <w:t xml:space="preserve"> спорт </w:t>
            </w:r>
            <w:proofErr w:type="spellStart"/>
            <w:r w:rsidRPr="0088392C">
              <w:rPr>
                <w:color w:val="auto"/>
                <w:szCs w:val="24"/>
              </w:rPr>
              <w:t>инфраструктурасын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булдыру</w:t>
            </w:r>
            <w:proofErr w:type="spellEnd"/>
            <w:r w:rsidRPr="0088392C">
              <w:rPr>
                <w:color w:val="auto"/>
                <w:szCs w:val="24"/>
              </w:rPr>
              <w:t xml:space="preserve">, </w:t>
            </w:r>
            <w:proofErr w:type="spellStart"/>
            <w:r w:rsidRPr="0088392C">
              <w:rPr>
                <w:color w:val="auto"/>
                <w:szCs w:val="24"/>
              </w:rPr>
              <w:t>җәмгыятьтә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сәламәт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яшәү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рәвеше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кыйммәтен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формалаштыру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республикада</w:t>
            </w:r>
            <w:proofErr w:type="spellEnd"/>
            <w:r w:rsidRPr="0088392C">
              <w:rPr>
                <w:color w:val="auto"/>
                <w:szCs w:val="24"/>
              </w:rPr>
              <w:t xml:space="preserve"> физкультура </w:t>
            </w:r>
            <w:proofErr w:type="spellStart"/>
            <w:r w:rsidRPr="0088392C">
              <w:rPr>
                <w:color w:val="auto"/>
                <w:szCs w:val="24"/>
              </w:rPr>
              <w:t>һәм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спортны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үстерүнең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төп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юнәлеше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булып</w:t>
            </w:r>
            <w:proofErr w:type="spellEnd"/>
            <w:r w:rsidRPr="0088392C">
              <w:rPr>
                <w:color w:val="auto"/>
                <w:szCs w:val="24"/>
              </w:rPr>
              <w:t xml:space="preserve"> тора. </w:t>
            </w:r>
            <w:proofErr w:type="spellStart"/>
            <w:r w:rsidRPr="0088392C">
              <w:rPr>
                <w:color w:val="auto"/>
                <w:szCs w:val="24"/>
              </w:rPr>
              <w:t>Массакүләм</w:t>
            </w:r>
            <w:proofErr w:type="spellEnd"/>
            <w:r w:rsidRPr="0088392C">
              <w:rPr>
                <w:color w:val="auto"/>
                <w:szCs w:val="24"/>
              </w:rPr>
              <w:t xml:space="preserve"> спорт </w:t>
            </w:r>
            <w:proofErr w:type="spellStart"/>
            <w:r w:rsidRPr="0088392C">
              <w:rPr>
                <w:color w:val="auto"/>
                <w:szCs w:val="24"/>
              </w:rPr>
              <w:t>республикада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зур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lastRenderedPageBreak/>
              <w:t>үсеш</w:t>
            </w:r>
            <w:proofErr w:type="spellEnd"/>
            <w:r w:rsidRPr="0088392C">
              <w:rPr>
                <w:color w:val="auto"/>
                <w:szCs w:val="24"/>
              </w:rPr>
              <w:t xml:space="preserve"> ала, </w:t>
            </w:r>
            <w:proofErr w:type="spellStart"/>
            <w:r w:rsidRPr="0088392C">
              <w:rPr>
                <w:color w:val="auto"/>
                <w:szCs w:val="24"/>
              </w:rPr>
              <w:t>ул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мәгариф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һәм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яшь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буынны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тәрбияләү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системасына</w:t>
            </w:r>
            <w:proofErr w:type="spellEnd"/>
            <w:r w:rsidRPr="0088392C">
              <w:rPr>
                <w:color w:val="auto"/>
                <w:szCs w:val="24"/>
              </w:rPr>
              <w:t xml:space="preserve"> актив </w:t>
            </w:r>
            <w:proofErr w:type="spellStart"/>
            <w:r w:rsidRPr="0088392C">
              <w:rPr>
                <w:color w:val="auto"/>
                <w:szCs w:val="24"/>
              </w:rPr>
              <w:t>кертелә</w:t>
            </w:r>
            <w:proofErr w:type="spellEnd"/>
            <w:r w:rsidRPr="0088392C">
              <w:rPr>
                <w:color w:val="auto"/>
                <w:szCs w:val="24"/>
              </w:rPr>
              <w:t>.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proofErr w:type="spellStart"/>
            <w:r w:rsidRPr="0088392C">
              <w:rPr>
                <w:color w:val="auto"/>
                <w:szCs w:val="24"/>
              </w:rPr>
              <w:t>Халык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арасында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мәдәни-массакүләм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эшләрне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үстерү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өчен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сәламәт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яшәү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рәвешен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популярлаштыруның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яңа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формалары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кулланыла</w:t>
            </w:r>
            <w:proofErr w:type="spellEnd"/>
            <w:r w:rsidRPr="0088392C">
              <w:rPr>
                <w:color w:val="auto"/>
                <w:szCs w:val="24"/>
              </w:rPr>
              <w:t xml:space="preserve">. Республика </w:t>
            </w:r>
            <w:proofErr w:type="spellStart"/>
            <w:r w:rsidRPr="0088392C">
              <w:rPr>
                <w:color w:val="auto"/>
                <w:szCs w:val="24"/>
              </w:rPr>
              <w:t>укучылары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арасында</w:t>
            </w:r>
            <w:proofErr w:type="spellEnd"/>
            <w:r w:rsidRPr="0088392C">
              <w:rPr>
                <w:color w:val="auto"/>
                <w:szCs w:val="24"/>
              </w:rPr>
              <w:t xml:space="preserve">, </w:t>
            </w:r>
            <w:proofErr w:type="spellStart"/>
            <w:r w:rsidRPr="0088392C">
              <w:rPr>
                <w:color w:val="auto"/>
                <w:szCs w:val="24"/>
              </w:rPr>
              <w:t>югары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уку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йортлары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һәм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урта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махсус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уку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йортлары</w:t>
            </w:r>
            <w:proofErr w:type="spellEnd"/>
            <w:r w:rsidRPr="0088392C">
              <w:rPr>
                <w:color w:val="auto"/>
                <w:szCs w:val="24"/>
              </w:rPr>
              <w:t xml:space="preserve">, </w:t>
            </w:r>
            <w:proofErr w:type="spellStart"/>
            <w:r w:rsidRPr="0088392C">
              <w:rPr>
                <w:color w:val="auto"/>
                <w:szCs w:val="24"/>
              </w:rPr>
              <w:t>дәүләт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хезмәткәрләре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һәм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муниципаль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хезмәткәрләр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арасында</w:t>
            </w:r>
            <w:proofErr w:type="spellEnd"/>
            <w:r w:rsidRPr="0088392C">
              <w:rPr>
                <w:color w:val="auto"/>
                <w:szCs w:val="24"/>
              </w:rPr>
              <w:t xml:space="preserve">, </w:t>
            </w:r>
            <w:proofErr w:type="spellStart"/>
            <w:r w:rsidRPr="0088392C">
              <w:rPr>
                <w:color w:val="auto"/>
                <w:szCs w:val="24"/>
              </w:rPr>
              <w:t>пенсионерлар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һәм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инвалидлар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арасында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Спартакиадалар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уздырыла</w:t>
            </w:r>
            <w:proofErr w:type="spellEnd"/>
            <w:r w:rsidRPr="0088392C">
              <w:rPr>
                <w:color w:val="auto"/>
                <w:szCs w:val="24"/>
              </w:rPr>
              <w:t>.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 xml:space="preserve">Ел </w:t>
            </w:r>
            <w:proofErr w:type="spellStart"/>
            <w:r w:rsidRPr="0088392C">
              <w:rPr>
                <w:color w:val="auto"/>
                <w:szCs w:val="24"/>
              </w:rPr>
              <w:t>саен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түбәндәге</w:t>
            </w:r>
            <w:proofErr w:type="spellEnd"/>
            <w:r w:rsidRPr="0088392C">
              <w:rPr>
                <w:color w:val="auto"/>
                <w:szCs w:val="24"/>
              </w:rPr>
              <w:t xml:space="preserve"> спорт </w:t>
            </w:r>
            <w:proofErr w:type="spellStart"/>
            <w:r w:rsidRPr="0088392C">
              <w:rPr>
                <w:color w:val="auto"/>
                <w:szCs w:val="24"/>
              </w:rPr>
              <w:t>чаралары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оештырыла</w:t>
            </w:r>
            <w:proofErr w:type="spellEnd"/>
            <w:r w:rsidRPr="0088392C">
              <w:rPr>
                <w:color w:val="auto"/>
                <w:szCs w:val="24"/>
              </w:rPr>
              <w:t xml:space="preserve">: Татарстан </w:t>
            </w:r>
            <w:proofErr w:type="spellStart"/>
            <w:r w:rsidRPr="0088392C">
              <w:rPr>
                <w:color w:val="auto"/>
                <w:szCs w:val="24"/>
              </w:rPr>
              <w:t>Республикасы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укучылары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Спартакиадасы</w:t>
            </w:r>
            <w:proofErr w:type="spellEnd"/>
            <w:r w:rsidRPr="0088392C">
              <w:rPr>
                <w:color w:val="auto"/>
                <w:szCs w:val="24"/>
              </w:rPr>
              <w:t xml:space="preserve">, ТР </w:t>
            </w:r>
            <w:proofErr w:type="spellStart"/>
            <w:r w:rsidRPr="0088392C">
              <w:rPr>
                <w:color w:val="auto"/>
                <w:szCs w:val="24"/>
              </w:rPr>
              <w:t>гомуми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белем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бирү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учреждениеләре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командалары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арасында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мәктәп</w:t>
            </w:r>
            <w:proofErr w:type="spellEnd"/>
            <w:r w:rsidRPr="0088392C">
              <w:rPr>
                <w:color w:val="auto"/>
                <w:szCs w:val="24"/>
              </w:rPr>
              <w:t xml:space="preserve"> баскетбол </w:t>
            </w:r>
            <w:proofErr w:type="spellStart"/>
            <w:r w:rsidRPr="0088392C">
              <w:rPr>
                <w:color w:val="auto"/>
                <w:szCs w:val="24"/>
              </w:rPr>
              <w:t>лигасы</w:t>
            </w:r>
            <w:proofErr w:type="spellEnd"/>
            <w:r w:rsidRPr="0088392C">
              <w:rPr>
                <w:color w:val="auto"/>
                <w:szCs w:val="24"/>
              </w:rPr>
              <w:t xml:space="preserve"> чемпионаты, </w:t>
            </w:r>
            <w:proofErr w:type="spellStart"/>
            <w:r w:rsidRPr="0088392C">
              <w:rPr>
                <w:color w:val="auto"/>
                <w:szCs w:val="24"/>
              </w:rPr>
              <w:t>мәктәп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укучылары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арасында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үткәрелүче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бөтенроссия</w:t>
            </w:r>
            <w:proofErr w:type="spellEnd"/>
            <w:r w:rsidRPr="0088392C">
              <w:rPr>
                <w:color w:val="auto"/>
                <w:szCs w:val="24"/>
              </w:rPr>
              <w:t xml:space="preserve"> “Президент </w:t>
            </w:r>
            <w:proofErr w:type="spellStart"/>
            <w:r w:rsidRPr="0088392C">
              <w:rPr>
                <w:color w:val="auto"/>
                <w:szCs w:val="24"/>
              </w:rPr>
              <w:t>ярышлары</w:t>
            </w:r>
            <w:proofErr w:type="spellEnd"/>
            <w:r w:rsidRPr="0088392C">
              <w:rPr>
                <w:color w:val="auto"/>
                <w:szCs w:val="24"/>
              </w:rPr>
              <w:t xml:space="preserve">” спорт </w:t>
            </w:r>
            <w:proofErr w:type="spellStart"/>
            <w:r w:rsidRPr="0088392C">
              <w:rPr>
                <w:color w:val="auto"/>
                <w:szCs w:val="24"/>
              </w:rPr>
              <w:t>ярышларының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һәм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бөтенроссия</w:t>
            </w:r>
            <w:proofErr w:type="spellEnd"/>
            <w:r w:rsidRPr="0088392C">
              <w:rPr>
                <w:color w:val="auto"/>
                <w:szCs w:val="24"/>
              </w:rPr>
              <w:t xml:space="preserve"> “Президент спорт </w:t>
            </w:r>
            <w:proofErr w:type="spellStart"/>
            <w:r w:rsidRPr="0088392C">
              <w:rPr>
                <w:color w:val="auto"/>
                <w:szCs w:val="24"/>
              </w:rPr>
              <w:t>уеннары</w:t>
            </w:r>
            <w:proofErr w:type="spellEnd"/>
            <w:r w:rsidRPr="0088392C">
              <w:rPr>
                <w:color w:val="auto"/>
                <w:szCs w:val="24"/>
              </w:rPr>
              <w:t xml:space="preserve">” спорт </w:t>
            </w:r>
            <w:proofErr w:type="spellStart"/>
            <w:r w:rsidRPr="0088392C">
              <w:rPr>
                <w:color w:val="auto"/>
                <w:szCs w:val="24"/>
              </w:rPr>
              <w:t>уеннарының</w:t>
            </w:r>
            <w:proofErr w:type="spellEnd"/>
            <w:r w:rsidRPr="0088392C">
              <w:rPr>
                <w:color w:val="auto"/>
                <w:szCs w:val="24"/>
              </w:rPr>
              <w:t xml:space="preserve">, футбол </w:t>
            </w:r>
            <w:proofErr w:type="spellStart"/>
            <w:r w:rsidRPr="0088392C">
              <w:rPr>
                <w:color w:val="auto"/>
                <w:szCs w:val="24"/>
              </w:rPr>
              <w:t>буенча</w:t>
            </w:r>
            <w:proofErr w:type="spellEnd"/>
            <w:r w:rsidRPr="0088392C">
              <w:rPr>
                <w:color w:val="auto"/>
                <w:szCs w:val="24"/>
              </w:rPr>
              <w:t xml:space="preserve"> “</w:t>
            </w:r>
            <w:proofErr w:type="spellStart"/>
            <w:r w:rsidRPr="0088392C">
              <w:rPr>
                <w:color w:val="auto"/>
                <w:szCs w:val="24"/>
              </w:rPr>
              <w:t>Күн</w:t>
            </w:r>
            <w:proofErr w:type="spellEnd"/>
            <w:r w:rsidRPr="0088392C">
              <w:rPr>
                <w:color w:val="auto"/>
                <w:szCs w:val="24"/>
              </w:rPr>
              <w:t xml:space="preserve"> туп” </w:t>
            </w:r>
            <w:proofErr w:type="spellStart"/>
            <w:r w:rsidRPr="0088392C">
              <w:rPr>
                <w:color w:val="auto"/>
                <w:szCs w:val="24"/>
              </w:rPr>
              <w:t>бөтенроссия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турнирының</w:t>
            </w:r>
            <w:proofErr w:type="spellEnd"/>
            <w:r w:rsidRPr="0088392C">
              <w:rPr>
                <w:color w:val="auto"/>
                <w:szCs w:val="24"/>
              </w:rPr>
              <w:t xml:space="preserve"> республика </w:t>
            </w:r>
            <w:proofErr w:type="spellStart"/>
            <w:r w:rsidRPr="0088392C">
              <w:rPr>
                <w:color w:val="auto"/>
                <w:szCs w:val="24"/>
              </w:rPr>
              <w:t>этаплары</w:t>
            </w:r>
            <w:proofErr w:type="spellEnd"/>
            <w:r w:rsidRPr="0088392C">
              <w:rPr>
                <w:color w:val="auto"/>
                <w:szCs w:val="24"/>
              </w:rPr>
              <w:t>.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 xml:space="preserve">Ел </w:t>
            </w:r>
            <w:proofErr w:type="spellStart"/>
            <w:r w:rsidRPr="0088392C">
              <w:rPr>
                <w:color w:val="auto"/>
                <w:szCs w:val="24"/>
              </w:rPr>
              <w:t>саен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республикада</w:t>
            </w:r>
            <w:proofErr w:type="spellEnd"/>
            <w:r w:rsidRPr="0088392C">
              <w:rPr>
                <w:color w:val="auto"/>
                <w:szCs w:val="24"/>
              </w:rPr>
              <w:t xml:space="preserve"> “Россия </w:t>
            </w:r>
            <w:proofErr w:type="spellStart"/>
            <w:r w:rsidRPr="0088392C">
              <w:rPr>
                <w:color w:val="auto"/>
                <w:szCs w:val="24"/>
              </w:rPr>
              <w:t>чаңгы</w:t>
            </w:r>
            <w:proofErr w:type="spellEnd"/>
            <w:r w:rsidRPr="0088392C">
              <w:rPr>
                <w:color w:val="auto"/>
                <w:szCs w:val="24"/>
              </w:rPr>
              <w:t xml:space="preserve"> юлы” </w:t>
            </w:r>
            <w:proofErr w:type="spellStart"/>
            <w:r w:rsidRPr="0088392C">
              <w:rPr>
                <w:color w:val="auto"/>
                <w:szCs w:val="24"/>
              </w:rPr>
              <w:t>һәм</w:t>
            </w:r>
            <w:proofErr w:type="spellEnd"/>
            <w:r w:rsidRPr="0088392C">
              <w:rPr>
                <w:color w:val="auto"/>
                <w:szCs w:val="24"/>
              </w:rPr>
              <w:t xml:space="preserve"> “Татарстан </w:t>
            </w:r>
            <w:proofErr w:type="spellStart"/>
            <w:r w:rsidRPr="0088392C">
              <w:rPr>
                <w:color w:val="auto"/>
                <w:szCs w:val="24"/>
              </w:rPr>
              <w:t>чаңгы</w:t>
            </w:r>
            <w:proofErr w:type="spellEnd"/>
            <w:r w:rsidRPr="0088392C">
              <w:rPr>
                <w:color w:val="auto"/>
                <w:szCs w:val="24"/>
              </w:rPr>
              <w:t xml:space="preserve"> юлы”, “</w:t>
            </w:r>
            <w:proofErr w:type="spellStart"/>
            <w:r w:rsidRPr="0088392C">
              <w:rPr>
                <w:color w:val="auto"/>
                <w:szCs w:val="24"/>
              </w:rPr>
              <w:t>Милләт</w:t>
            </w:r>
            <w:proofErr w:type="spellEnd"/>
            <w:r w:rsidRPr="0088392C">
              <w:rPr>
                <w:color w:val="auto"/>
                <w:szCs w:val="24"/>
              </w:rPr>
              <w:t xml:space="preserve"> кроссы” </w:t>
            </w:r>
            <w:proofErr w:type="spellStart"/>
            <w:r w:rsidRPr="0088392C">
              <w:rPr>
                <w:color w:val="auto"/>
                <w:szCs w:val="24"/>
              </w:rPr>
              <w:t>һәм</w:t>
            </w:r>
            <w:proofErr w:type="spellEnd"/>
            <w:r w:rsidRPr="0088392C">
              <w:rPr>
                <w:color w:val="auto"/>
                <w:szCs w:val="24"/>
              </w:rPr>
              <w:t xml:space="preserve"> “Татарстан кроссы” </w:t>
            </w:r>
            <w:proofErr w:type="spellStart"/>
            <w:r w:rsidRPr="0088392C">
              <w:rPr>
                <w:color w:val="auto"/>
                <w:szCs w:val="24"/>
              </w:rPr>
              <w:t>дигән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массакүләм</w:t>
            </w:r>
            <w:proofErr w:type="spellEnd"/>
            <w:r w:rsidRPr="0088392C">
              <w:rPr>
                <w:color w:val="auto"/>
                <w:szCs w:val="24"/>
              </w:rPr>
              <w:t xml:space="preserve"> спорт </w:t>
            </w:r>
            <w:proofErr w:type="spellStart"/>
            <w:r w:rsidRPr="0088392C">
              <w:rPr>
                <w:color w:val="auto"/>
                <w:szCs w:val="24"/>
              </w:rPr>
              <w:t>ярышлары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үткәрелә</w:t>
            </w:r>
            <w:proofErr w:type="spellEnd"/>
            <w:r w:rsidRPr="0088392C">
              <w:rPr>
                <w:color w:val="auto"/>
                <w:szCs w:val="24"/>
              </w:rPr>
              <w:t>.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proofErr w:type="spellStart"/>
            <w:r w:rsidRPr="0088392C">
              <w:rPr>
                <w:color w:val="auto"/>
                <w:szCs w:val="24"/>
              </w:rPr>
              <w:t>Яшьләр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инфраструктурасы</w:t>
            </w:r>
            <w:proofErr w:type="spellEnd"/>
            <w:r w:rsidRPr="0088392C">
              <w:rPr>
                <w:color w:val="auto"/>
                <w:szCs w:val="24"/>
              </w:rPr>
              <w:t xml:space="preserve"> да </w:t>
            </w:r>
            <w:proofErr w:type="spellStart"/>
            <w:r w:rsidRPr="0088392C">
              <w:rPr>
                <w:color w:val="auto"/>
                <w:szCs w:val="24"/>
              </w:rPr>
              <w:t>камилләштерелә</w:t>
            </w:r>
            <w:proofErr w:type="spellEnd"/>
            <w:r w:rsidRPr="0088392C">
              <w:rPr>
                <w:color w:val="auto"/>
                <w:szCs w:val="24"/>
              </w:rPr>
              <w:t xml:space="preserve">. </w:t>
            </w:r>
            <w:proofErr w:type="spellStart"/>
            <w:r w:rsidRPr="0088392C">
              <w:rPr>
                <w:color w:val="auto"/>
                <w:szCs w:val="24"/>
              </w:rPr>
              <w:t>Республикада</w:t>
            </w:r>
            <w:proofErr w:type="spellEnd"/>
            <w:r w:rsidRPr="0088392C">
              <w:rPr>
                <w:color w:val="auto"/>
                <w:szCs w:val="24"/>
              </w:rPr>
              <w:t xml:space="preserve"> 250 </w:t>
            </w:r>
            <w:proofErr w:type="spellStart"/>
            <w:r w:rsidRPr="0088392C">
              <w:rPr>
                <w:color w:val="auto"/>
                <w:szCs w:val="24"/>
              </w:rPr>
              <w:t>дән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артык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яшьләр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учреждениеләре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һәм</w:t>
            </w:r>
            <w:proofErr w:type="spellEnd"/>
            <w:r w:rsidRPr="0088392C">
              <w:rPr>
                <w:color w:val="auto"/>
                <w:szCs w:val="24"/>
              </w:rPr>
              <w:t xml:space="preserve"> 162 </w:t>
            </w:r>
            <w:proofErr w:type="spellStart"/>
            <w:r w:rsidRPr="0088392C">
              <w:rPr>
                <w:color w:val="auto"/>
                <w:szCs w:val="24"/>
              </w:rPr>
              <w:t>балалар-яшүсмерләр</w:t>
            </w:r>
            <w:proofErr w:type="spellEnd"/>
            <w:r w:rsidRPr="0088392C">
              <w:rPr>
                <w:color w:val="auto"/>
                <w:szCs w:val="24"/>
              </w:rPr>
              <w:t xml:space="preserve"> спорт </w:t>
            </w:r>
            <w:proofErr w:type="spellStart"/>
            <w:r w:rsidRPr="0088392C">
              <w:rPr>
                <w:color w:val="auto"/>
                <w:szCs w:val="24"/>
              </w:rPr>
              <w:t>мәктәпләре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эшли</w:t>
            </w:r>
            <w:proofErr w:type="spellEnd"/>
            <w:r w:rsidRPr="0088392C">
              <w:rPr>
                <w:color w:val="auto"/>
                <w:szCs w:val="24"/>
              </w:rPr>
              <w:t>.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proofErr w:type="spellStart"/>
            <w:r w:rsidRPr="0088392C">
              <w:rPr>
                <w:color w:val="auto"/>
                <w:szCs w:val="24"/>
              </w:rPr>
              <w:t>Үсеп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килүче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буын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өчен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спортның</w:t>
            </w:r>
            <w:proofErr w:type="spellEnd"/>
            <w:r w:rsidRPr="0088392C">
              <w:rPr>
                <w:color w:val="auto"/>
                <w:szCs w:val="24"/>
              </w:rPr>
              <w:t xml:space="preserve"> техник </w:t>
            </w:r>
            <w:proofErr w:type="spellStart"/>
            <w:r w:rsidRPr="0088392C">
              <w:rPr>
                <w:color w:val="auto"/>
                <w:szCs w:val="24"/>
              </w:rPr>
              <w:t>һәм</w:t>
            </w:r>
            <w:proofErr w:type="spellEnd"/>
            <w:r w:rsidRPr="0088392C">
              <w:rPr>
                <w:color w:val="auto"/>
                <w:szCs w:val="24"/>
              </w:rPr>
              <w:t xml:space="preserve"> экстремаль </w:t>
            </w:r>
            <w:proofErr w:type="spellStart"/>
            <w:r w:rsidRPr="0088392C">
              <w:rPr>
                <w:color w:val="auto"/>
                <w:szCs w:val="24"/>
              </w:rPr>
              <w:t>төрләре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үсешенә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зур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игътибар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бирелә</w:t>
            </w:r>
            <w:proofErr w:type="spellEnd"/>
            <w:r w:rsidRPr="0088392C">
              <w:rPr>
                <w:color w:val="auto"/>
                <w:szCs w:val="24"/>
              </w:rPr>
              <w:t xml:space="preserve"> – республика спорт </w:t>
            </w:r>
            <w:proofErr w:type="spellStart"/>
            <w:r w:rsidRPr="0088392C">
              <w:rPr>
                <w:color w:val="auto"/>
                <w:szCs w:val="24"/>
              </w:rPr>
              <w:t>комплекслары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каршында</w:t>
            </w:r>
            <w:proofErr w:type="spellEnd"/>
            <w:r w:rsidRPr="0088392C">
              <w:rPr>
                <w:color w:val="auto"/>
                <w:szCs w:val="24"/>
              </w:rPr>
              <w:t xml:space="preserve"> картинг, </w:t>
            </w:r>
            <w:proofErr w:type="spellStart"/>
            <w:r w:rsidRPr="0088392C">
              <w:rPr>
                <w:color w:val="auto"/>
                <w:szCs w:val="24"/>
              </w:rPr>
              <w:t>паркур</w:t>
            </w:r>
            <w:proofErr w:type="spellEnd"/>
            <w:r w:rsidRPr="0088392C">
              <w:rPr>
                <w:color w:val="auto"/>
                <w:szCs w:val="24"/>
              </w:rPr>
              <w:t xml:space="preserve">, </w:t>
            </w:r>
            <w:proofErr w:type="spellStart"/>
            <w:r w:rsidRPr="0088392C">
              <w:rPr>
                <w:color w:val="auto"/>
                <w:szCs w:val="24"/>
              </w:rPr>
              <w:t>скейтинг</w:t>
            </w:r>
            <w:proofErr w:type="spellEnd"/>
            <w:r w:rsidRPr="0088392C">
              <w:rPr>
                <w:color w:val="auto"/>
                <w:szCs w:val="24"/>
              </w:rPr>
              <w:t xml:space="preserve">, </w:t>
            </w:r>
            <w:proofErr w:type="spellStart"/>
            <w:r w:rsidRPr="0088392C">
              <w:rPr>
                <w:color w:val="auto"/>
                <w:szCs w:val="24"/>
              </w:rPr>
              <w:t>роллинг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өчен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махсус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мәйданчыклар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ясала</w:t>
            </w:r>
            <w:proofErr w:type="spellEnd"/>
            <w:r w:rsidRPr="0088392C">
              <w:rPr>
                <w:color w:val="auto"/>
                <w:szCs w:val="24"/>
              </w:rPr>
              <w:t xml:space="preserve">, </w:t>
            </w:r>
            <w:proofErr w:type="spellStart"/>
            <w:r w:rsidRPr="0088392C">
              <w:rPr>
                <w:color w:val="auto"/>
                <w:szCs w:val="24"/>
              </w:rPr>
              <w:t>анда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яшьләргә</w:t>
            </w:r>
            <w:proofErr w:type="spellEnd"/>
            <w:r w:rsidRPr="0088392C">
              <w:rPr>
                <w:color w:val="auto"/>
                <w:szCs w:val="24"/>
              </w:rPr>
              <w:t xml:space="preserve"> спорт </w:t>
            </w:r>
            <w:proofErr w:type="spellStart"/>
            <w:r w:rsidRPr="0088392C">
              <w:rPr>
                <w:color w:val="auto"/>
                <w:szCs w:val="24"/>
              </w:rPr>
              <w:t>белән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түләүсез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шөгыльләнергә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мөмкинлекләр</w:t>
            </w:r>
            <w:proofErr w:type="spellEnd"/>
            <w:r w:rsidRPr="0088392C">
              <w:rPr>
                <w:color w:val="auto"/>
                <w:szCs w:val="24"/>
              </w:rPr>
              <w:t xml:space="preserve"> бар.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proofErr w:type="spellStart"/>
            <w:r w:rsidRPr="0088392C">
              <w:rPr>
                <w:color w:val="auto"/>
                <w:szCs w:val="24"/>
              </w:rPr>
              <w:t>Илнең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зур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фәнни-мәгариф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һәм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студентлар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үзәге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булган</w:t>
            </w:r>
            <w:proofErr w:type="spellEnd"/>
            <w:r w:rsidRPr="0088392C">
              <w:rPr>
                <w:color w:val="auto"/>
                <w:szCs w:val="24"/>
              </w:rPr>
              <w:t xml:space="preserve"> Татарстан </w:t>
            </w:r>
            <w:proofErr w:type="spellStart"/>
            <w:r w:rsidRPr="0088392C">
              <w:rPr>
                <w:color w:val="auto"/>
                <w:szCs w:val="24"/>
              </w:rPr>
              <w:t>башкаласы</w:t>
            </w:r>
            <w:proofErr w:type="spellEnd"/>
            <w:r w:rsidRPr="0088392C">
              <w:rPr>
                <w:color w:val="auto"/>
                <w:szCs w:val="24"/>
              </w:rPr>
              <w:t xml:space="preserve"> - Казан </w:t>
            </w:r>
            <w:proofErr w:type="spellStart"/>
            <w:r w:rsidRPr="0088392C">
              <w:rPr>
                <w:color w:val="auto"/>
                <w:szCs w:val="24"/>
              </w:rPr>
              <w:t>шәһәренең</w:t>
            </w:r>
            <w:proofErr w:type="spellEnd"/>
            <w:r w:rsidRPr="0088392C">
              <w:rPr>
                <w:color w:val="auto"/>
                <w:szCs w:val="24"/>
              </w:rPr>
              <w:t xml:space="preserve"> спорт </w:t>
            </w:r>
            <w:proofErr w:type="spellStart"/>
            <w:r w:rsidRPr="0088392C">
              <w:rPr>
                <w:color w:val="auto"/>
                <w:szCs w:val="24"/>
              </w:rPr>
              <w:t>һәм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шәһәр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инфраструктурасын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үстерүгә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республикада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тормышка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ашырыла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торган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зур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халыкара</w:t>
            </w:r>
            <w:proofErr w:type="spellEnd"/>
            <w:r w:rsidRPr="0088392C">
              <w:rPr>
                <w:color w:val="auto"/>
                <w:szCs w:val="24"/>
              </w:rPr>
              <w:t xml:space="preserve"> спорт </w:t>
            </w:r>
            <w:proofErr w:type="spellStart"/>
            <w:r w:rsidRPr="0088392C">
              <w:rPr>
                <w:color w:val="auto"/>
                <w:szCs w:val="24"/>
              </w:rPr>
              <w:t>проектлары</w:t>
            </w:r>
            <w:proofErr w:type="spellEnd"/>
            <w:r w:rsidRPr="0088392C">
              <w:rPr>
                <w:color w:val="auto"/>
                <w:szCs w:val="24"/>
              </w:rPr>
              <w:t xml:space="preserve"> да </w:t>
            </w:r>
            <w:proofErr w:type="spellStart"/>
            <w:r w:rsidRPr="0088392C">
              <w:rPr>
                <w:color w:val="auto"/>
                <w:szCs w:val="24"/>
              </w:rPr>
              <w:t>этәргеч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бирде</w:t>
            </w:r>
            <w:proofErr w:type="spellEnd"/>
            <w:r w:rsidRPr="0088392C">
              <w:rPr>
                <w:color w:val="auto"/>
                <w:szCs w:val="24"/>
              </w:rPr>
              <w:t>.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proofErr w:type="spellStart"/>
            <w:r w:rsidRPr="0088392C">
              <w:rPr>
                <w:color w:val="auto"/>
                <w:szCs w:val="24"/>
              </w:rPr>
              <w:t>Соңгы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иң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зурлары</w:t>
            </w:r>
            <w:proofErr w:type="spellEnd"/>
            <w:r w:rsidRPr="0088392C">
              <w:rPr>
                <w:color w:val="auto"/>
                <w:szCs w:val="24"/>
              </w:rPr>
              <w:t xml:space="preserve">: </w:t>
            </w:r>
            <w:proofErr w:type="spellStart"/>
            <w:r w:rsidRPr="0088392C">
              <w:rPr>
                <w:color w:val="auto"/>
                <w:szCs w:val="24"/>
              </w:rPr>
              <w:t>яшүсмерләр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арасында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җиңел</w:t>
            </w:r>
            <w:proofErr w:type="spellEnd"/>
            <w:r w:rsidRPr="0088392C">
              <w:rPr>
                <w:color w:val="auto"/>
                <w:szCs w:val="24"/>
              </w:rPr>
              <w:t xml:space="preserve"> атлетика </w:t>
            </w:r>
            <w:proofErr w:type="spellStart"/>
            <w:r w:rsidRPr="0088392C">
              <w:rPr>
                <w:color w:val="auto"/>
                <w:szCs w:val="24"/>
              </w:rPr>
              <w:t>буенча</w:t>
            </w:r>
            <w:proofErr w:type="spellEnd"/>
            <w:r w:rsidRPr="0088392C">
              <w:rPr>
                <w:color w:val="auto"/>
                <w:szCs w:val="24"/>
              </w:rPr>
              <w:t xml:space="preserve"> Россия </w:t>
            </w:r>
            <w:proofErr w:type="spellStart"/>
            <w:r w:rsidRPr="0088392C">
              <w:rPr>
                <w:color w:val="auto"/>
                <w:szCs w:val="24"/>
              </w:rPr>
              <w:t>беренчелеге</w:t>
            </w:r>
            <w:proofErr w:type="spellEnd"/>
            <w:r w:rsidRPr="0088392C">
              <w:rPr>
                <w:color w:val="auto"/>
                <w:szCs w:val="24"/>
              </w:rPr>
              <w:t xml:space="preserve">, Идел буе </w:t>
            </w:r>
            <w:proofErr w:type="spellStart"/>
            <w:r w:rsidRPr="0088392C">
              <w:rPr>
                <w:color w:val="auto"/>
                <w:szCs w:val="24"/>
              </w:rPr>
              <w:t>федераль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округы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югары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уку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йортлары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арасында</w:t>
            </w:r>
            <w:proofErr w:type="spellEnd"/>
            <w:r w:rsidRPr="0088392C">
              <w:rPr>
                <w:color w:val="auto"/>
                <w:szCs w:val="24"/>
              </w:rPr>
              <w:t xml:space="preserve"> футбол </w:t>
            </w:r>
            <w:proofErr w:type="spellStart"/>
            <w:r w:rsidRPr="0088392C">
              <w:rPr>
                <w:color w:val="auto"/>
                <w:szCs w:val="24"/>
              </w:rPr>
              <w:t>буенча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Бөтенроссия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ярышлары</w:t>
            </w:r>
            <w:proofErr w:type="spellEnd"/>
            <w:r w:rsidRPr="0088392C">
              <w:rPr>
                <w:color w:val="auto"/>
                <w:szCs w:val="24"/>
              </w:rPr>
              <w:t xml:space="preserve">, бадминтон </w:t>
            </w:r>
            <w:proofErr w:type="spellStart"/>
            <w:r w:rsidRPr="0088392C">
              <w:rPr>
                <w:color w:val="auto"/>
                <w:szCs w:val="24"/>
              </w:rPr>
              <w:t>буенча</w:t>
            </w:r>
            <w:proofErr w:type="spellEnd"/>
            <w:r w:rsidRPr="0088392C">
              <w:rPr>
                <w:color w:val="auto"/>
                <w:szCs w:val="24"/>
              </w:rPr>
              <w:t xml:space="preserve"> Татарстан </w:t>
            </w:r>
            <w:proofErr w:type="spellStart"/>
            <w:r w:rsidRPr="0088392C">
              <w:rPr>
                <w:color w:val="auto"/>
                <w:szCs w:val="24"/>
              </w:rPr>
              <w:t>Республикасы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беренчелеге</w:t>
            </w:r>
            <w:proofErr w:type="spellEnd"/>
            <w:r w:rsidRPr="0088392C">
              <w:rPr>
                <w:color w:val="auto"/>
                <w:szCs w:val="24"/>
              </w:rPr>
              <w:t xml:space="preserve"> финалы, 2013 </w:t>
            </w:r>
            <w:proofErr w:type="spellStart"/>
            <w:r w:rsidRPr="0088392C">
              <w:rPr>
                <w:color w:val="auto"/>
                <w:szCs w:val="24"/>
              </w:rPr>
              <w:t>елда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суга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сикерү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буенча</w:t>
            </w:r>
            <w:proofErr w:type="spellEnd"/>
            <w:r w:rsidRPr="0088392C">
              <w:rPr>
                <w:color w:val="auto"/>
                <w:szCs w:val="24"/>
              </w:rPr>
              <w:t xml:space="preserve"> Гран-при FINA </w:t>
            </w:r>
            <w:proofErr w:type="spellStart"/>
            <w:r w:rsidRPr="0088392C">
              <w:rPr>
                <w:color w:val="auto"/>
                <w:szCs w:val="24"/>
              </w:rPr>
              <w:t>сериясенең</w:t>
            </w:r>
            <w:proofErr w:type="spellEnd"/>
            <w:r w:rsidRPr="0088392C">
              <w:rPr>
                <w:color w:val="auto"/>
                <w:szCs w:val="24"/>
              </w:rPr>
              <w:t xml:space="preserve"> XIX </w:t>
            </w:r>
            <w:proofErr w:type="spellStart"/>
            <w:r w:rsidRPr="0088392C">
              <w:rPr>
                <w:color w:val="auto"/>
                <w:szCs w:val="24"/>
              </w:rPr>
              <w:t>ярышы</w:t>
            </w:r>
            <w:proofErr w:type="spellEnd"/>
            <w:r w:rsidRPr="0088392C">
              <w:rPr>
                <w:color w:val="auto"/>
                <w:szCs w:val="24"/>
              </w:rPr>
              <w:t xml:space="preserve">, </w:t>
            </w:r>
            <w:proofErr w:type="spellStart"/>
            <w:r w:rsidRPr="0088392C">
              <w:rPr>
                <w:color w:val="auto"/>
                <w:szCs w:val="24"/>
              </w:rPr>
              <w:t>ирләр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һәм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хатын-кызлар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арасында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авыр</w:t>
            </w:r>
            <w:proofErr w:type="spellEnd"/>
            <w:r w:rsidRPr="0088392C">
              <w:rPr>
                <w:color w:val="auto"/>
                <w:szCs w:val="24"/>
              </w:rPr>
              <w:t xml:space="preserve"> атлетика </w:t>
            </w:r>
            <w:proofErr w:type="spellStart"/>
            <w:r w:rsidRPr="0088392C">
              <w:rPr>
                <w:color w:val="auto"/>
                <w:szCs w:val="24"/>
              </w:rPr>
              <w:t>буенча</w:t>
            </w:r>
            <w:proofErr w:type="spellEnd"/>
            <w:r w:rsidRPr="0088392C">
              <w:rPr>
                <w:color w:val="auto"/>
                <w:szCs w:val="24"/>
              </w:rPr>
              <w:t xml:space="preserve"> Россия чемпионаты, фехтование </w:t>
            </w:r>
            <w:proofErr w:type="spellStart"/>
            <w:r w:rsidRPr="0088392C">
              <w:rPr>
                <w:color w:val="auto"/>
                <w:szCs w:val="24"/>
              </w:rPr>
              <w:t>буенча</w:t>
            </w:r>
            <w:proofErr w:type="spellEnd"/>
            <w:r w:rsidRPr="0088392C">
              <w:rPr>
                <w:color w:val="auto"/>
                <w:szCs w:val="24"/>
              </w:rPr>
              <w:t xml:space="preserve"> “Весенняя капель” </w:t>
            </w:r>
            <w:proofErr w:type="spellStart"/>
            <w:r w:rsidRPr="0088392C">
              <w:rPr>
                <w:color w:val="auto"/>
                <w:szCs w:val="24"/>
              </w:rPr>
              <w:t>Бөтенроссия</w:t>
            </w:r>
            <w:proofErr w:type="spellEnd"/>
            <w:r w:rsidRPr="0088392C">
              <w:rPr>
                <w:color w:val="auto"/>
                <w:szCs w:val="24"/>
              </w:rPr>
              <w:t xml:space="preserve"> турниры, волейбол </w:t>
            </w:r>
            <w:proofErr w:type="spellStart"/>
            <w:r w:rsidRPr="0088392C">
              <w:rPr>
                <w:color w:val="auto"/>
                <w:szCs w:val="24"/>
              </w:rPr>
              <w:t>буенча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яшьләр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lastRenderedPageBreak/>
              <w:t>командалары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арасында</w:t>
            </w:r>
            <w:proofErr w:type="spellEnd"/>
            <w:r w:rsidRPr="0088392C">
              <w:rPr>
                <w:color w:val="auto"/>
                <w:szCs w:val="24"/>
              </w:rPr>
              <w:t xml:space="preserve"> Россия </w:t>
            </w:r>
            <w:proofErr w:type="spellStart"/>
            <w:r w:rsidRPr="0088392C">
              <w:rPr>
                <w:color w:val="auto"/>
                <w:szCs w:val="24"/>
              </w:rPr>
              <w:t>кубогы</w:t>
            </w:r>
            <w:proofErr w:type="spellEnd"/>
            <w:r w:rsidRPr="0088392C">
              <w:rPr>
                <w:color w:val="auto"/>
                <w:szCs w:val="24"/>
              </w:rPr>
              <w:t xml:space="preserve"> финалы, </w:t>
            </w:r>
            <w:proofErr w:type="spellStart"/>
            <w:r w:rsidRPr="0088392C">
              <w:rPr>
                <w:color w:val="auto"/>
                <w:szCs w:val="24"/>
              </w:rPr>
              <w:t>синхрон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йөзү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буенча</w:t>
            </w:r>
            <w:proofErr w:type="spellEnd"/>
            <w:r w:rsidRPr="0088392C">
              <w:rPr>
                <w:color w:val="auto"/>
                <w:szCs w:val="24"/>
              </w:rPr>
              <w:t xml:space="preserve"> Россия чемпионаты, </w:t>
            </w:r>
            <w:proofErr w:type="spellStart"/>
            <w:r w:rsidRPr="0088392C">
              <w:rPr>
                <w:color w:val="auto"/>
                <w:szCs w:val="24"/>
              </w:rPr>
              <w:t>йөзү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буенча</w:t>
            </w:r>
            <w:proofErr w:type="spellEnd"/>
            <w:r w:rsidRPr="0088392C">
              <w:rPr>
                <w:color w:val="auto"/>
                <w:szCs w:val="24"/>
              </w:rPr>
              <w:t xml:space="preserve"> Россия </w:t>
            </w:r>
            <w:proofErr w:type="spellStart"/>
            <w:r w:rsidRPr="0088392C">
              <w:rPr>
                <w:color w:val="auto"/>
                <w:szCs w:val="24"/>
              </w:rPr>
              <w:t>кубогы</w:t>
            </w:r>
            <w:proofErr w:type="spellEnd"/>
            <w:r w:rsidRPr="0088392C">
              <w:rPr>
                <w:color w:val="auto"/>
                <w:szCs w:val="24"/>
              </w:rPr>
              <w:t xml:space="preserve"> финалы, </w:t>
            </w:r>
            <w:proofErr w:type="spellStart"/>
            <w:r w:rsidRPr="0088392C">
              <w:rPr>
                <w:color w:val="auto"/>
                <w:szCs w:val="24"/>
              </w:rPr>
              <w:t>яшүсмерләр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командалары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арасында</w:t>
            </w:r>
            <w:proofErr w:type="spellEnd"/>
            <w:r w:rsidRPr="0088392C">
              <w:rPr>
                <w:color w:val="auto"/>
                <w:szCs w:val="24"/>
              </w:rPr>
              <w:t xml:space="preserve"> Россия </w:t>
            </w:r>
            <w:proofErr w:type="spellStart"/>
            <w:r w:rsidRPr="0088392C">
              <w:rPr>
                <w:color w:val="auto"/>
                <w:szCs w:val="24"/>
              </w:rPr>
              <w:t>балалар-яшүсмерләр</w:t>
            </w:r>
            <w:proofErr w:type="spellEnd"/>
            <w:r w:rsidRPr="0088392C">
              <w:rPr>
                <w:color w:val="auto"/>
                <w:szCs w:val="24"/>
              </w:rPr>
              <w:t xml:space="preserve"> баскетбол </w:t>
            </w:r>
            <w:proofErr w:type="spellStart"/>
            <w:r w:rsidRPr="0088392C">
              <w:rPr>
                <w:color w:val="auto"/>
                <w:szCs w:val="24"/>
              </w:rPr>
              <w:t>лигасының</w:t>
            </w:r>
            <w:proofErr w:type="spellEnd"/>
            <w:r w:rsidRPr="0088392C">
              <w:rPr>
                <w:color w:val="auto"/>
                <w:szCs w:val="24"/>
              </w:rPr>
              <w:t xml:space="preserve"> XII </w:t>
            </w:r>
            <w:proofErr w:type="spellStart"/>
            <w:r w:rsidRPr="0088392C">
              <w:rPr>
                <w:color w:val="auto"/>
                <w:szCs w:val="24"/>
              </w:rPr>
              <w:t>беренчелеге</w:t>
            </w:r>
            <w:proofErr w:type="spellEnd"/>
            <w:r w:rsidRPr="0088392C">
              <w:rPr>
                <w:color w:val="auto"/>
                <w:szCs w:val="24"/>
              </w:rPr>
              <w:t xml:space="preserve">, </w:t>
            </w:r>
            <w:proofErr w:type="spellStart"/>
            <w:r w:rsidRPr="0088392C">
              <w:rPr>
                <w:color w:val="auto"/>
                <w:szCs w:val="24"/>
              </w:rPr>
              <w:t>суга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сикерү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буенча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яшүсмерләр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арасында</w:t>
            </w:r>
            <w:proofErr w:type="spellEnd"/>
            <w:r w:rsidRPr="0088392C">
              <w:rPr>
                <w:color w:val="auto"/>
                <w:szCs w:val="24"/>
              </w:rPr>
              <w:t xml:space="preserve"> Россия </w:t>
            </w:r>
            <w:proofErr w:type="spellStart"/>
            <w:r w:rsidRPr="0088392C">
              <w:rPr>
                <w:color w:val="auto"/>
                <w:szCs w:val="24"/>
              </w:rPr>
              <w:t>беренчелеге</w:t>
            </w:r>
            <w:proofErr w:type="spellEnd"/>
            <w:r w:rsidRPr="0088392C">
              <w:rPr>
                <w:color w:val="auto"/>
                <w:szCs w:val="24"/>
              </w:rPr>
              <w:t xml:space="preserve">, </w:t>
            </w:r>
            <w:proofErr w:type="spellStart"/>
            <w:r w:rsidRPr="0088392C">
              <w:rPr>
                <w:color w:val="auto"/>
                <w:szCs w:val="24"/>
              </w:rPr>
              <w:t>студентлар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арасында</w:t>
            </w:r>
            <w:proofErr w:type="spellEnd"/>
            <w:r w:rsidRPr="0088392C">
              <w:rPr>
                <w:color w:val="auto"/>
                <w:szCs w:val="24"/>
              </w:rPr>
              <w:t xml:space="preserve"> “</w:t>
            </w:r>
            <w:proofErr w:type="spellStart"/>
            <w:r w:rsidRPr="0088392C">
              <w:rPr>
                <w:color w:val="auto"/>
                <w:szCs w:val="24"/>
              </w:rPr>
              <w:t>Көрәш</w:t>
            </w:r>
            <w:proofErr w:type="spellEnd"/>
            <w:r w:rsidRPr="0088392C">
              <w:rPr>
                <w:color w:val="auto"/>
                <w:szCs w:val="24"/>
              </w:rPr>
              <w:t xml:space="preserve">” </w:t>
            </w:r>
            <w:proofErr w:type="spellStart"/>
            <w:r w:rsidRPr="0088392C">
              <w:rPr>
                <w:color w:val="auto"/>
                <w:szCs w:val="24"/>
              </w:rPr>
              <w:t>һәм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билбаулы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көрәш</w:t>
            </w:r>
            <w:proofErr w:type="spellEnd"/>
            <w:r w:rsidRPr="0088392C">
              <w:rPr>
                <w:color w:val="auto"/>
                <w:szCs w:val="24"/>
              </w:rPr>
              <w:t xml:space="preserve"> (</w:t>
            </w:r>
            <w:proofErr w:type="spellStart"/>
            <w:r w:rsidRPr="0088392C">
              <w:rPr>
                <w:color w:val="auto"/>
                <w:szCs w:val="24"/>
              </w:rPr>
              <w:t>ирекле</w:t>
            </w:r>
            <w:proofErr w:type="spellEnd"/>
            <w:r w:rsidRPr="0088392C">
              <w:rPr>
                <w:color w:val="auto"/>
                <w:szCs w:val="24"/>
              </w:rPr>
              <w:t xml:space="preserve"> стиль), спорт </w:t>
            </w:r>
            <w:proofErr w:type="spellStart"/>
            <w:r w:rsidRPr="0088392C">
              <w:rPr>
                <w:color w:val="auto"/>
                <w:szCs w:val="24"/>
              </w:rPr>
              <w:t>гимнастикасы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буенча</w:t>
            </w:r>
            <w:proofErr w:type="spellEnd"/>
            <w:r w:rsidRPr="0088392C">
              <w:rPr>
                <w:color w:val="auto"/>
                <w:szCs w:val="24"/>
              </w:rPr>
              <w:t xml:space="preserve"> Татарстан </w:t>
            </w:r>
            <w:proofErr w:type="spellStart"/>
            <w:r w:rsidRPr="0088392C">
              <w:rPr>
                <w:color w:val="auto"/>
                <w:szCs w:val="24"/>
              </w:rPr>
              <w:t>Республикасының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ачык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шәхси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кубогы</w:t>
            </w:r>
            <w:proofErr w:type="spellEnd"/>
            <w:r w:rsidRPr="0088392C">
              <w:rPr>
                <w:color w:val="auto"/>
                <w:szCs w:val="24"/>
              </w:rPr>
              <w:t>.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 xml:space="preserve">Спорт </w:t>
            </w:r>
            <w:proofErr w:type="spellStart"/>
            <w:r w:rsidRPr="0088392C">
              <w:rPr>
                <w:color w:val="auto"/>
                <w:szCs w:val="24"/>
              </w:rPr>
              <w:t>тормышында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иң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мөһим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вакыйгаларның</w:t>
            </w:r>
            <w:proofErr w:type="spellEnd"/>
            <w:r w:rsidRPr="0088392C">
              <w:rPr>
                <w:color w:val="auto"/>
                <w:szCs w:val="24"/>
              </w:rPr>
              <w:t xml:space="preserve"> берсе – 2013 </w:t>
            </w:r>
            <w:proofErr w:type="spellStart"/>
            <w:r w:rsidRPr="0088392C">
              <w:rPr>
                <w:color w:val="auto"/>
                <w:szCs w:val="24"/>
              </w:rPr>
              <w:t>елгы</w:t>
            </w:r>
            <w:proofErr w:type="spellEnd"/>
            <w:r w:rsidRPr="0088392C">
              <w:rPr>
                <w:color w:val="auto"/>
                <w:szCs w:val="24"/>
              </w:rPr>
              <w:t xml:space="preserve"> XXVII </w:t>
            </w:r>
            <w:proofErr w:type="spellStart"/>
            <w:r w:rsidRPr="0088392C">
              <w:rPr>
                <w:color w:val="auto"/>
                <w:szCs w:val="24"/>
              </w:rPr>
              <w:t>Бөтендөнья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җәйге</w:t>
            </w:r>
            <w:proofErr w:type="spellEnd"/>
            <w:r w:rsidRPr="0088392C">
              <w:rPr>
                <w:color w:val="auto"/>
                <w:szCs w:val="24"/>
              </w:rPr>
              <w:t xml:space="preserve"> универсиада.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 xml:space="preserve">2013 </w:t>
            </w:r>
            <w:proofErr w:type="spellStart"/>
            <w:r w:rsidRPr="0088392C">
              <w:rPr>
                <w:color w:val="auto"/>
                <w:szCs w:val="24"/>
              </w:rPr>
              <w:t>елгы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b/>
                <w:bCs/>
                <w:color w:val="auto"/>
                <w:szCs w:val="24"/>
              </w:rPr>
              <w:t>Универсиаданы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уздыру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өчен</w:t>
            </w:r>
            <w:proofErr w:type="spellEnd"/>
            <w:r w:rsidRPr="0088392C">
              <w:rPr>
                <w:color w:val="auto"/>
                <w:szCs w:val="24"/>
              </w:rPr>
              <w:t xml:space="preserve"> 64 спорт объекты </w:t>
            </w:r>
            <w:proofErr w:type="spellStart"/>
            <w:r w:rsidRPr="0088392C">
              <w:rPr>
                <w:color w:val="auto"/>
                <w:szCs w:val="24"/>
              </w:rPr>
              <w:t>файдаланылган</w:t>
            </w:r>
            <w:proofErr w:type="spellEnd"/>
            <w:r w:rsidRPr="0088392C">
              <w:rPr>
                <w:color w:val="auto"/>
                <w:szCs w:val="24"/>
              </w:rPr>
              <w:t xml:space="preserve">, </w:t>
            </w:r>
            <w:proofErr w:type="spellStart"/>
            <w:r w:rsidRPr="0088392C">
              <w:rPr>
                <w:color w:val="auto"/>
                <w:szCs w:val="24"/>
              </w:rPr>
              <w:t>шуларның</w:t>
            </w:r>
            <w:proofErr w:type="spellEnd"/>
            <w:r w:rsidRPr="0088392C">
              <w:rPr>
                <w:color w:val="auto"/>
                <w:szCs w:val="24"/>
              </w:rPr>
              <w:t xml:space="preserve"> 30ы – </w:t>
            </w:r>
            <w:proofErr w:type="spellStart"/>
            <w:r w:rsidRPr="0088392C">
              <w:rPr>
                <w:color w:val="auto"/>
                <w:szCs w:val="24"/>
              </w:rPr>
              <w:t>яңа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төзелеш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объектлары</w:t>
            </w:r>
            <w:proofErr w:type="spellEnd"/>
            <w:r w:rsidRPr="0088392C">
              <w:rPr>
                <w:color w:val="auto"/>
                <w:szCs w:val="24"/>
              </w:rPr>
              <w:t>.</w:t>
            </w:r>
            <w:r w:rsidRPr="0088392C">
              <w:rPr>
                <w:color w:val="auto"/>
                <w:szCs w:val="24"/>
              </w:rPr>
              <w:br/>
            </w:r>
            <w:r w:rsidRPr="0088392C">
              <w:rPr>
                <w:color w:val="auto"/>
                <w:szCs w:val="24"/>
              </w:rPr>
              <w:br/>
            </w:r>
            <w:proofErr w:type="spellStart"/>
            <w:r w:rsidRPr="0088392C">
              <w:rPr>
                <w:color w:val="auto"/>
                <w:szCs w:val="24"/>
              </w:rPr>
              <w:t>Ярышларга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махсус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төзелгән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иң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зур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объектлар</w:t>
            </w:r>
            <w:proofErr w:type="spellEnd"/>
            <w:r w:rsidRPr="0088392C">
              <w:rPr>
                <w:color w:val="auto"/>
                <w:szCs w:val="24"/>
              </w:rPr>
              <w:t>:</w:t>
            </w:r>
          </w:p>
          <w:p w:rsidR="0088392C" w:rsidRPr="0088392C" w:rsidRDefault="0088392C" w:rsidP="0088392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right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 xml:space="preserve">45 </w:t>
            </w:r>
            <w:proofErr w:type="spellStart"/>
            <w:r w:rsidRPr="0088392C">
              <w:rPr>
                <w:color w:val="auto"/>
                <w:szCs w:val="24"/>
              </w:rPr>
              <w:t>мең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урынлык</w:t>
            </w:r>
            <w:proofErr w:type="spellEnd"/>
            <w:r w:rsidRPr="0088392C">
              <w:rPr>
                <w:color w:val="auto"/>
                <w:szCs w:val="24"/>
              </w:rPr>
              <w:t xml:space="preserve"> футбол стадионы,</w:t>
            </w:r>
          </w:p>
          <w:p w:rsidR="0088392C" w:rsidRPr="0088392C" w:rsidRDefault="0088392C" w:rsidP="0088392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right="0"/>
              <w:rPr>
                <w:color w:val="auto"/>
                <w:szCs w:val="24"/>
              </w:rPr>
            </w:pPr>
            <w:proofErr w:type="spellStart"/>
            <w:r w:rsidRPr="0088392C">
              <w:rPr>
                <w:color w:val="auto"/>
                <w:szCs w:val="24"/>
              </w:rPr>
              <w:t>Спортның</w:t>
            </w:r>
            <w:proofErr w:type="spellEnd"/>
            <w:r w:rsidRPr="0088392C">
              <w:rPr>
                <w:color w:val="auto"/>
                <w:szCs w:val="24"/>
              </w:rPr>
              <w:t xml:space="preserve"> су </w:t>
            </w:r>
            <w:proofErr w:type="spellStart"/>
            <w:r w:rsidRPr="0088392C">
              <w:rPr>
                <w:color w:val="auto"/>
                <w:szCs w:val="24"/>
              </w:rPr>
              <w:t>төрләре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өчен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төзелгән</w:t>
            </w:r>
            <w:proofErr w:type="spellEnd"/>
            <w:r w:rsidRPr="0088392C">
              <w:rPr>
                <w:color w:val="auto"/>
                <w:szCs w:val="24"/>
              </w:rPr>
              <w:t xml:space="preserve"> сарай,</w:t>
            </w:r>
          </w:p>
          <w:p w:rsidR="0088392C" w:rsidRPr="0088392C" w:rsidRDefault="0088392C" w:rsidP="0088392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right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 xml:space="preserve">Теннис </w:t>
            </w:r>
            <w:proofErr w:type="spellStart"/>
            <w:r w:rsidRPr="0088392C">
              <w:rPr>
                <w:color w:val="auto"/>
                <w:szCs w:val="24"/>
              </w:rPr>
              <w:t>академиясе</w:t>
            </w:r>
            <w:proofErr w:type="spellEnd"/>
            <w:r w:rsidRPr="0088392C">
              <w:rPr>
                <w:color w:val="auto"/>
                <w:szCs w:val="24"/>
              </w:rPr>
              <w:t>,</w:t>
            </w:r>
          </w:p>
          <w:p w:rsidR="0088392C" w:rsidRPr="0088392C" w:rsidRDefault="0088392C" w:rsidP="0088392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right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 xml:space="preserve">“Ак Барс” </w:t>
            </w:r>
            <w:proofErr w:type="spellStart"/>
            <w:r w:rsidRPr="0088392C">
              <w:rPr>
                <w:color w:val="auto"/>
                <w:szCs w:val="24"/>
              </w:rPr>
              <w:t>көрәш</w:t>
            </w:r>
            <w:proofErr w:type="spellEnd"/>
            <w:r w:rsidRPr="0088392C">
              <w:rPr>
                <w:color w:val="auto"/>
                <w:szCs w:val="24"/>
              </w:rPr>
              <w:t xml:space="preserve"> сарае,</w:t>
            </w:r>
          </w:p>
          <w:p w:rsidR="0088392C" w:rsidRPr="0088392C" w:rsidRDefault="0088392C" w:rsidP="0088392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right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 xml:space="preserve">“Санкт-Петербург” волейбол </w:t>
            </w:r>
            <w:proofErr w:type="spellStart"/>
            <w:r w:rsidRPr="0088392C">
              <w:rPr>
                <w:color w:val="auto"/>
                <w:szCs w:val="24"/>
              </w:rPr>
              <w:t>үзәге</w:t>
            </w:r>
            <w:proofErr w:type="spellEnd"/>
            <w:r w:rsidRPr="0088392C">
              <w:rPr>
                <w:color w:val="auto"/>
                <w:szCs w:val="24"/>
              </w:rPr>
              <w:t>,</w:t>
            </w:r>
          </w:p>
          <w:p w:rsidR="0088392C" w:rsidRPr="0088392C" w:rsidRDefault="0088392C" w:rsidP="0088392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right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 xml:space="preserve">Бокс </w:t>
            </w:r>
            <w:proofErr w:type="spellStart"/>
            <w:r w:rsidRPr="0088392C">
              <w:rPr>
                <w:color w:val="auto"/>
                <w:szCs w:val="24"/>
              </w:rPr>
              <w:t>һәм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өстәл</w:t>
            </w:r>
            <w:proofErr w:type="spellEnd"/>
            <w:r w:rsidRPr="0088392C">
              <w:rPr>
                <w:color w:val="auto"/>
                <w:szCs w:val="24"/>
              </w:rPr>
              <w:t xml:space="preserve"> теннисы </w:t>
            </w:r>
            <w:proofErr w:type="spellStart"/>
            <w:r w:rsidRPr="0088392C">
              <w:rPr>
                <w:color w:val="auto"/>
                <w:szCs w:val="24"/>
              </w:rPr>
              <w:t>үзәге</w:t>
            </w:r>
            <w:proofErr w:type="spellEnd"/>
            <w:r w:rsidRPr="0088392C">
              <w:rPr>
                <w:color w:val="auto"/>
                <w:szCs w:val="24"/>
              </w:rPr>
              <w:t>,</w:t>
            </w:r>
          </w:p>
          <w:p w:rsidR="0088392C" w:rsidRPr="0088392C" w:rsidRDefault="0088392C" w:rsidP="0088392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right="0"/>
              <w:rPr>
                <w:color w:val="auto"/>
                <w:szCs w:val="24"/>
              </w:rPr>
            </w:pPr>
            <w:proofErr w:type="spellStart"/>
            <w:r w:rsidRPr="0088392C">
              <w:rPr>
                <w:color w:val="auto"/>
                <w:szCs w:val="24"/>
              </w:rPr>
              <w:t>Урта</w:t>
            </w:r>
            <w:proofErr w:type="spellEnd"/>
            <w:r w:rsidRPr="0088392C">
              <w:rPr>
                <w:color w:val="auto"/>
                <w:szCs w:val="24"/>
              </w:rPr>
              <w:t xml:space="preserve"> Кабан </w:t>
            </w:r>
            <w:proofErr w:type="spellStart"/>
            <w:r w:rsidRPr="0088392C">
              <w:rPr>
                <w:color w:val="auto"/>
                <w:szCs w:val="24"/>
              </w:rPr>
              <w:t>күлендәге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ишкәкләү</w:t>
            </w:r>
            <w:proofErr w:type="spellEnd"/>
            <w:r w:rsidRPr="0088392C">
              <w:rPr>
                <w:color w:val="auto"/>
                <w:szCs w:val="24"/>
              </w:rPr>
              <w:t xml:space="preserve"> каналы.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proofErr w:type="spellStart"/>
            <w:r w:rsidRPr="0088392C">
              <w:rPr>
                <w:color w:val="auto"/>
                <w:szCs w:val="24"/>
              </w:rPr>
              <w:t>Казанда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узган</w:t>
            </w:r>
            <w:proofErr w:type="spellEnd"/>
            <w:r w:rsidRPr="0088392C">
              <w:rPr>
                <w:color w:val="auto"/>
                <w:szCs w:val="24"/>
              </w:rPr>
              <w:t xml:space="preserve"> Универсиада </w:t>
            </w:r>
            <w:proofErr w:type="spellStart"/>
            <w:r w:rsidRPr="0088392C">
              <w:rPr>
                <w:color w:val="auto"/>
                <w:szCs w:val="24"/>
              </w:rPr>
              <w:t>Бөтендөнья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студентлар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уеннары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тарихында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иң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зурысы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булды</w:t>
            </w:r>
            <w:proofErr w:type="spellEnd"/>
            <w:r w:rsidRPr="0088392C">
              <w:rPr>
                <w:color w:val="auto"/>
                <w:szCs w:val="24"/>
              </w:rPr>
              <w:t xml:space="preserve">, </w:t>
            </w:r>
            <w:proofErr w:type="spellStart"/>
            <w:r w:rsidRPr="0088392C">
              <w:rPr>
                <w:color w:val="auto"/>
                <w:szCs w:val="24"/>
              </w:rPr>
              <w:t>уеннарда</w:t>
            </w:r>
            <w:proofErr w:type="spellEnd"/>
            <w:r w:rsidRPr="0088392C">
              <w:rPr>
                <w:color w:val="auto"/>
                <w:szCs w:val="24"/>
              </w:rPr>
              <w:t xml:space="preserve"> 160 </w:t>
            </w:r>
            <w:proofErr w:type="spellStart"/>
            <w:r w:rsidRPr="0088392C">
              <w:rPr>
                <w:color w:val="auto"/>
                <w:szCs w:val="24"/>
              </w:rPr>
              <w:t>илдән</w:t>
            </w:r>
            <w:proofErr w:type="spellEnd"/>
            <w:r w:rsidRPr="0088392C">
              <w:rPr>
                <w:color w:val="auto"/>
                <w:szCs w:val="24"/>
              </w:rPr>
              <w:t xml:space="preserve"> 7980 </w:t>
            </w:r>
            <w:proofErr w:type="spellStart"/>
            <w:r w:rsidRPr="0088392C">
              <w:rPr>
                <w:color w:val="auto"/>
                <w:szCs w:val="24"/>
              </w:rPr>
              <w:t>спортчы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һәм</w:t>
            </w:r>
            <w:proofErr w:type="spellEnd"/>
            <w:r w:rsidRPr="0088392C">
              <w:rPr>
                <w:color w:val="auto"/>
                <w:szCs w:val="24"/>
              </w:rPr>
              <w:t xml:space="preserve"> 3798 </w:t>
            </w:r>
            <w:proofErr w:type="spellStart"/>
            <w:r w:rsidRPr="0088392C">
              <w:rPr>
                <w:color w:val="auto"/>
                <w:szCs w:val="24"/>
              </w:rPr>
              <w:t>рәсми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затлар</w:t>
            </w:r>
            <w:proofErr w:type="spellEnd"/>
            <w:r w:rsidRPr="0088392C">
              <w:rPr>
                <w:color w:val="auto"/>
                <w:szCs w:val="24"/>
              </w:rPr>
              <w:t xml:space="preserve">, </w:t>
            </w:r>
            <w:proofErr w:type="spellStart"/>
            <w:r w:rsidRPr="0088392C">
              <w:rPr>
                <w:color w:val="auto"/>
                <w:szCs w:val="24"/>
              </w:rPr>
              <w:t>шул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исәптән</w:t>
            </w:r>
            <w:proofErr w:type="spellEnd"/>
            <w:r w:rsidRPr="0088392C">
              <w:rPr>
                <w:color w:val="auto"/>
                <w:szCs w:val="24"/>
              </w:rPr>
              <w:t xml:space="preserve"> Россия </w:t>
            </w:r>
            <w:proofErr w:type="spellStart"/>
            <w:r w:rsidRPr="0088392C">
              <w:rPr>
                <w:color w:val="auto"/>
                <w:szCs w:val="24"/>
              </w:rPr>
              <w:t>командасының</w:t>
            </w:r>
            <w:proofErr w:type="spellEnd"/>
            <w:r w:rsidRPr="0088392C">
              <w:rPr>
                <w:color w:val="auto"/>
                <w:szCs w:val="24"/>
              </w:rPr>
              <w:t xml:space="preserve"> 663 </w:t>
            </w:r>
            <w:proofErr w:type="spellStart"/>
            <w:r w:rsidRPr="0088392C">
              <w:rPr>
                <w:color w:val="auto"/>
                <w:szCs w:val="24"/>
              </w:rPr>
              <w:t>спортчысы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катнашты</w:t>
            </w:r>
            <w:proofErr w:type="spellEnd"/>
            <w:r w:rsidRPr="0088392C">
              <w:rPr>
                <w:color w:val="auto"/>
                <w:szCs w:val="24"/>
              </w:rPr>
              <w:t>.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proofErr w:type="spellStart"/>
            <w:r w:rsidRPr="0088392C">
              <w:rPr>
                <w:color w:val="auto"/>
                <w:szCs w:val="24"/>
              </w:rPr>
              <w:t>Универсиаданың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судьялык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итү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вазифасын</w:t>
            </w:r>
            <w:proofErr w:type="spellEnd"/>
            <w:r w:rsidRPr="0088392C">
              <w:rPr>
                <w:color w:val="auto"/>
                <w:szCs w:val="24"/>
              </w:rPr>
              <w:t xml:space="preserve"> 2158 судья </w:t>
            </w:r>
            <w:proofErr w:type="spellStart"/>
            <w:r w:rsidRPr="0088392C">
              <w:rPr>
                <w:color w:val="auto"/>
                <w:szCs w:val="24"/>
              </w:rPr>
              <w:t>башкарды</w:t>
            </w:r>
            <w:proofErr w:type="spellEnd"/>
            <w:r w:rsidRPr="0088392C">
              <w:rPr>
                <w:color w:val="auto"/>
                <w:szCs w:val="24"/>
              </w:rPr>
              <w:t xml:space="preserve">, </w:t>
            </w:r>
            <w:proofErr w:type="spellStart"/>
            <w:r w:rsidRPr="0088392C">
              <w:rPr>
                <w:color w:val="auto"/>
                <w:szCs w:val="24"/>
              </w:rPr>
              <w:t>шуларның</w:t>
            </w:r>
            <w:proofErr w:type="spellEnd"/>
            <w:r w:rsidRPr="0088392C">
              <w:rPr>
                <w:color w:val="auto"/>
                <w:szCs w:val="24"/>
              </w:rPr>
              <w:t xml:space="preserve"> 766 </w:t>
            </w:r>
            <w:proofErr w:type="spellStart"/>
            <w:r w:rsidRPr="0088392C">
              <w:rPr>
                <w:color w:val="auto"/>
                <w:szCs w:val="24"/>
              </w:rPr>
              <w:t>сы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халыкара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квалификацияле</w:t>
            </w:r>
            <w:proofErr w:type="spellEnd"/>
            <w:r w:rsidRPr="0088392C">
              <w:rPr>
                <w:color w:val="auto"/>
                <w:szCs w:val="24"/>
              </w:rPr>
              <w:t>.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proofErr w:type="spellStart"/>
            <w:r w:rsidRPr="0088392C">
              <w:rPr>
                <w:color w:val="auto"/>
                <w:szCs w:val="24"/>
              </w:rPr>
              <w:t>Универсиаданың</w:t>
            </w:r>
            <w:proofErr w:type="spellEnd"/>
            <w:r w:rsidRPr="0088392C">
              <w:rPr>
                <w:color w:val="auto"/>
                <w:szCs w:val="24"/>
              </w:rPr>
              <w:t xml:space="preserve"> спорт </w:t>
            </w:r>
            <w:proofErr w:type="spellStart"/>
            <w:r w:rsidRPr="0088392C">
              <w:rPr>
                <w:color w:val="auto"/>
                <w:szCs w:val="24"/>
              </w:rPr>
              <w:t>программасында</w:t>
            </w:r>
            <w:proofErr w:type="spellEnd"/>
            <w:r w:rsidRPr="0088392C">
              <w:rPr>
                <w:color w:val="auto"/>
                <w:szCs w:val="24"/>
              </w:rPr>
              <w:t xml:space="preserve"> 27 спорт </w:t>
            </w:r>
            <w:proofErr w:type="spellStart"/>
            <w:r w:rsidRPr="0088392C">
              <w:rPr>
                <w:color w:val="auto"/>
                <w:szCs w:val="24"/>
              </w:rPr>
              <w:t>төре</w:t>
            </w:r>
            <w:proofErr w:type="spellEnd"/>
            <w:r w:rsidRPr="0088392C">
              <w:rPr>
                <w:color w:val="auto"/>
                <w:szCs w:val="24"/>
              </w:rPr>
              <w:t xml:space="preserve"> бар </w:t>
            </w:r>
            <w:proofErr w:type="spellStart"/>
            <w:r w:rsidRPr="0088392C">
              <w:rPr>
                <w:color w:val="auto"/>
                <w:szCs w:val="24"/>
              </w:rPr>
              <w:t>иде</w:t>
            </w:r>
            <w:proofErr w:type="spellEnd"/>
            <w:r w:rsidRPr="0088392C">
              <w:rPr>
                <w:color w:val="auto"/>
                <w:szCs w:val="24"/>
              </w:rPr>
              <w:t>.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proofErr w:type="spellStart"/>
            <w:r w:rsidRPr="0088392C">
              <w:rPr>
                <w:color w:val="auto"/>
                <w:szCs w:val="24"/>
              </w:rPr>
              <w:t>Медальләр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рекордлы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санда</w:t>
            </w:r>
            <w:proofErr w:type="spellEnd"/>
            <w:r w:rsidRPr="0088392C">
              <w:rPr>
                <w:color w:val="auto"/>
                <w:szCs w:val="24"/>
              </w:rPr>
              <w:t xml:space="preserve"> – 351 комплект </w:t>
            </w:r>
            <w:proofErr w:type="spellStart"/>
            <w:r w:rsidRPr="0088392C">
              <w:rPr>
                <w:color w:val="auto"/>
                <w:szCs w:val="24"/>
              </w:rPr>
              <w:t>уйнатылды</w:t>
            </w:r>
            <w:proofErr w:type="spellEnd"/>
            <w:r w:rsidRPr="0088392C">
              <w:rPr>
                <w:color w:val="auto"/>
                <w:szCs w:val="24"/>
              </w:rPr>
              <w:t>.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 xml:space="preserve">Россия </w:t>
            </w:r>
            <w:proofErr w:type="spellStart"/>
            <w:r w:rsidRPr="0088392C">
              <w:rPr>
                <w:color w:val="auto"/>
                <w:szCs w:val="24"/>
              </w:rPr>
              <w:t>спортчылары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Казандагы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уеннарны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ышанычлы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рәвештә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беренче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гомуми</w:t>
            </w:r>
            <w:proofErr w:type="spellEnd"/>
            <w:r w:rsidRPr="0088392C">
              <w:rPr>
                <w:color w:val="auto"/>
                <w:szCs w:val="24"/>
              </w:rPr>
              <w:t xml:space="preserve"> команда </w:t>
            </w:r>
            <w:proofErr w:type="spellStart"/>
            <w:r w:rsidRPr="0088392C">
              <w:rPr>
                <w:color w:val="auto"/>
                <w:szCs w:val="24"/>
              </w:rPr>
              <w:t>урынын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яулап</w:t>
            </w:r>
            <w:proofErr w:type="spellEnd"/>
            <w:r w:rsidRPr="0088392C">
              <w:rPr>
                <w:color w:val="auto"/>
                <w:szCs w:val="24"/>
              </w:rPr>
              <w:t xml:space="preserve">, </w:t>
            </w:r>
            <w:proofErr w:type="spellStart"/>
            <w:r w:rsidRPr="0088392C">
              <w:rPr>
                <w:color w:val="auto"/>
                <w:szCs w:val="24"/>
              </w:rPr>
              <w:t>тантаналы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төстә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тәмамладылар</w:t>
            </w:r>
            <w:proofErr w:type="spellEnd"/>
            <w:r w:rsidRPr="0088392C">
              <w:rPr>
                <w:color w:val="auto"/>
                <w:szCs w:val="24"/>
              </w:rPr>
              <w:t xml:space="preserve">. </w:t>
            </w:r>
            <w:proofErr w:type="spellStart"/>
            <w:r w:rsidRPr="0088392C">
              <w:rPr>
                <w:color w:val="auto"/>
                <w:szCs w:val="24"/>
              </w:rPr>
              <w:t>Алдагы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Универсиадаларның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барлык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медальле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рекордлары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җиңелде</w:t>
            </w:r>
            <w:proofErr w:type="spellEnd"/>
            <w:r w:rsidRPr="0088392C">
              <w:rPr>
                <w:color w:val="auto"/>
                <w:szCs w:val="24"/>
              </w:rPr>
              <w:t xml:space="preserve">. Россия </w:t>
            </w:r>
            <w:proofErr w:type="spellStart"/>
            <w:r w:rsidRPr="0088392C">
              <w:rPr>
                <w:color w:val="auto"/>
                <w:szCs w:val="24"/>
              </w:rPr>
              <w:t>җыелма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командасы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барлыгы</w:t>
            </w:r>
            <w:proofErr w:type="spellEnd"/>
            <w:r w:rsidRPr="0088392C">
              <w:rPr>
                <w:color w:val="auto"/>
                <w:szCs w:val="24"/>
              </w:rPr>
              <w:t xml:space="preserve"> 292 медаль </w:t>
            </w:r>
            <w:proofErr w:type="spellStart"/>
            <w:r w:rsidRPr="0088392C">
              <w:rPr>
                <w:color w:val="auto"/>
                <w:szCs w:val="24"/>
              </w:rPr>
              <w:t>яулады</w:t>
            </w:r>
            <w:proofErr w:type="spellEnd"/>
            <w:r w:rsidRPr="0088392C">
              <w:rPr>
                <w:color w:val="auto"/>
                <w:szCs w:val="24"/>
              </w:rPr>
              <w:t xml:space="preserve">, </w:t>
            </w:r>
            <w:proofErr w:type="spellStart"/>
            <w:r w:rsidRPr="0088392C">
              <w:rPr>
                <w:color w:val="auto"/>
                <w:szCs w:val="24"/>
              </w:rPr>
              <w:t>шуларның</w:t>
            </w:r>
            <w:proofErr w:type="spellEnd"/>
            <w:r w:rsidRPr="0088392C">
              <w:rPr>
                <w:color w:val="auto"/>
                <w:szCs w:val="24"/>
              </w:rPr>
              <w:t xml:space="preserve"> 155е алтын, 75е </w:t>
            </w:r>
            <w:proofErr w:type="spellStart"/>
            <w:r w:rsidRPr="0088392C">
              <w:rPr>
                <w:color w:val="auto"/>
                <w:szCs w:val="24"/>
              </w:rPr>
              <w:t>көмеш</w:t>
            </w:r>
            <w:proofErr w:type="spellEnd"/>
            <w:r w:rsidRPr="0088392C">
              <w:rPr>
                <w:color w:val="auto"/>
                <w:szCs w:val="24"/>
              </w:rPr>
              <w:t>, 62се бронза.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 xml:space="preserve">Россия </w:t>
            </w:r>
            <w:proofErr w:type="spellStart"/>
            <w:r w:rsidRPr="0088392C">
              <w:rPr>
                <w:color w:val="auto"/>
                <w:szCs w:val="24"/>
              </w:rPr>
              <w:t>җыелма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командасы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җиңүенә</w:t>
            </w:r>
            <w:proofErr w:type="spellEnd"/>
            <w:r w:rsidRPr="0088392C">
              <w:rPr>
                <w:color w:val="auto"/>
                <w:szCs w:val="24"/>
              </w:rPr>
              <w:t xml:space="preserve"> Татарстан студент-</w:t>
            </w:r>
            <w:proofErr w:type="spellStart"/>
            <w:r w:rsidRPr="0088392C">
              <w:rPr>
                <w:color w:val="auto"/>
                <w:szCs w:val="24"/>
              </w:rPr>
              <w:t>спортчылары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зур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өлеш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кертте</w:t>
            </w:r>
            <w:proofErr w:type="spellEnd"/>
            <w:r w:rsidRPr="0088392C">
              <w:rPr>
                <w:color w:val="auto"/>
                <w:szCs w:val="24"/>
              </w:rPr>
              <w:t xml:space="preserve">. Татарстан </w:t>
            </w:r>
            <w:proofErr w:type="spellStart"/>
            <w:r w:rsidRPr="0088392C">
              <w:rPr>
                <w:color w:val="auto"/>
                <w:szCs w:val="24"/>
              </w:rPr>
              <w:t>спортчылары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тарафыннан</w:t>
            </w:r>
            <w:proofErr w:type="spellEnd"/>
            <w:r w:rsidRPr="0088392C">
              <w:rPr>
                <w:color w:val="auto"/>
                <w:szCs w:val="24"/>
              </w:rPr>
              <w:t xml:space="preserve"> 40 медаль </w:t>
            </w:r>
            <w:proofErr w:type="spellStart"/>
            <w:r w:rsidRPr="0088392C">
              <w:rPr>
                <w:color w:val="auto"/>
                <w:szCs w:val="24"/>
              </w:rPr>
              <w:t>яуланды</w:t>
            </w:r>
            <w:proofErr w:type="spellEnd"/>
            <w:r w:rsidRPr="0088392C">
              <w:rPr>
                <w:color w:val="auto"/>
                <w:szCs w:val="24"/>
              </w:rPr>
              <w:t xml:space="preserve">, </w:t>
            </w:r>
            <w:proofErr w:type="spellStart"/>
            <w:r w:rsidRPr="0088392C">
              <w:rPr>
                <w:color w:val="auto"/>
                <w:szCs w:val="24"/>
              </w:rPr>
              <w:lastRenderedPageBreak/>
              <w:t>шуларның</w:t>
            </w:r>
            <w:proofErr w:type="spellEnd"/>
            <w:r w:rsidRPr="0088392C">
              <w:rPr>
                <w:color w:val="auto"/>
                <w:szCs w:val="24"/>
              </w:rPr>
              <w:t xml:space="preserve"> 20се алтын, 10сы </w:t>
            </w:r>
            <w:proofErr w:type="spellStart"/>
            <w:r w:rsidRPr="0088392C">
              <w:rPr>
                <w:color w:val="auto"/>
                <w:szCs w:val="24"/>
              </w:rPr>
              <w:t>көмеш</w:t>
            </w:r>
            <w:proofErr w:type="spellEnd"/>
            <w:r w:rsidRPr="0088392C">
              <w:rPr>
                <w:color w:val="auto"/>
                <w:szCs w:val="24"/>
              </w:rPr>
              <w:t xml:space="preserve">, 10сы бронза, </w:t>
            </w:r>
            <w:proofErr w:type="spellStart"/>
            <w:r w:rsidRPr="0088392C">
              <w:rPr>
                <w:color w:val="auto"/>
                <w:szCs w:val="24"/>
              </w:rPr>
              <w:t>бу</w:t>
            </w:r>
            <w:proofErr w:type="spellEnd"/>
            <w:r w:rsidRPr="0088392C">
              <w:rPr>
                <w:color w:val="auto"/>
                <w:szCs w:val="24"/>
              </w:rPr>
              <w:t xml:space="preserve"> Россия </w:t>
            </w:r>
            <w:proofErr w:type="spellStart"/>
            <w:r w:rsidRPr="0088392C">
              <w:rPr>
                <w:color w:val="auto"/>
                <w:szCs w:val="24"/>
              </w:rPr>
              <w:t>Федерациясе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җыелма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командасы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алган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медальләрнең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гомуми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санының</w:t>
            </w:r>
            <w:proofErr w:type="spellEnd"/>
            <w:r w:rsidRPr="0088392C">
              <w:rPr>
                <w:color w:val="auto"/>
                <w:szCs w:val="24"/>
              </w:rPr>
              <w:t xml:space="preserve"> 13,7% </w:t>
            </w:r>
            <w:proofErr w:type="spellStart"/>
            <w:r w:rsidRPr="0088392C">
              <w:rPr>
                <w:color w:val="auto"/>
                <w:szCs w:val="24"/>
              </w:rPr>
              <w:t>тәшкил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итә</w:t>
            </w:r>
            <w:proofErr w:type="spellEnd"/>
            <w:r w:rsidRPr="0088392C">
              <w:rPr>
                <w:color w:val="auto"/>
                <w:szCs w:val="24"/>
              </w:rPr>
              <w:t>.</w:t>
            </w:r>
            <w:r w:rsidRPr="0088392C">
              <w:rPr>
                <w:color w:val="auto"/>
                <w:szCs w:val="24"/>
              </w:rPr>
              <w:br/>
            </w:r>
            <w:r w:rsidRPr="0088392C">
              <w:rPr>
                <w:color w:val="auto"/>
                <w:szCs w:val="24"/>
              </w:rPr>
              <w:br/>
            </w:r>
            <w:proofErr w:type="spellStart"/>
            <w:r w:rsidRPr="0088392C">
              <w:rPr>
                <w:color w:val="auto"/>
                <w:szCs w:val="24"/>
              </w:rPr>
              <w:t>Татарстанның</w:t>
            </w:r>
            <w:proofErr w:type="spellEnd"/>
            <w:r w:rsidRPr="0088392C">
              <w:rPr>
                <w:color w:val="auto"/>
                <w:szCs w:val="24"/>
              </w:rPr>
              <w:t xml:space="preserve"> спорт </w:t>
            </w:r>
            <w:proofErr w:type="spellStart"/>
            <w:r w:rsidRPr="0088392C">
              <w:rPr>
                <w:color w:val="auto"/>
                <w:szCs w:val="24"/>
              </w:rPr>
              <w:t>өлкәсендәге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данын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hyperlink r:id="rId5" w:tgtFrame="_blank" w:history="1">
              <w:r w:rsidRPr="0088392C">
                <w:rPr>
                  <w:b/>
                  <w:bCs/>
                  <w:color w:val="0000FF"/>
                  <w:szCs w:val="24"/>
                  <w:u w:val="single"/>
                </w:rPr>
                <w:t>«Ак Барс»</w:t>
              </w:r>
            </w:hyperlink>
            <w:r w:rsidRPr="0088392C">
              <w:rPr>
                <w:color w:val="auto"/>
                <w:szCs w:val="24"/>
              </w:rPr>
              <w:t xml:space="preserve">, </w:t>
            </w:r>
            <w:hyperlink r:id="rId6" w:tgtFrame="_blank" w:history="1">
              <w:r w:rsidRPr="0088392C">
                <w:rPr>
                  <w:b/>
                  <w:bCs/>
                  <w:color w:val="0000FF"/>
                  <w:szCs w:val="24"/>
                  <w:u w:val="single"/>
                </w:rPr>
                <w:t>«Рубин»</w:t>
              </w:r>
            </w:hyperlink>
            <w:r w:rsidRPr="0088392C">
              <w:rPr>
                <w:color w:val="auto"/>
                <w:szCs w:val="24"/>
              </w:rPr>
              <w:t xml:space="preserve">, </w:t>
            </w:r>
            <w:hyperlink r:id="rId7" w:tgtFrame="_blank" w:history="1">
              <w:r w:rsidRPr="0088392C">
                <w:rPr>
                  <w:b/>
                  <w:bCs/>
                  <w:color w:val="0000FF"/>
                  <w:szCs w:val="24"/>
                  <w:u w:val="single"/>
                </w:rPr>
                <w:t>«УНИКС»</w:t>
              </w:r>
            </w:hyperlink>
            <w:r w:rsidRPr="0088392C">
              <w:rPr>
                <w:color w:val="auto"/>
                <w:szCs w:val="24"/>
              </w:rPr>
              <w:t xml:space="preserve">, </w:t>
            </w:r>
            <w:hyperlink r:id="rId8" w:tgtFrame="_blank" w:history="1">
              <w:r w:rsidRPr="0088392C">
                <w:rPr>
                  <w:b/>
                  <w:bCs/>
                  <w:color w:val="0000FF"/>
                  <w:szCs w:val="24"/>
                  <w:u w:val="single"/>
                </w:rPr>
                <w:t>«Зенит-Казань»</w:t>
              </w:r>
            </w:hyperlink>
            <w:r w:rsidRPr="0088392C">
              <w:rPr>
                <w:color w:val="auto"/>
                <w:szCs w:val="24"/>
              </w:rPr>
              <w:t xml:space="preserve">, </w:t>
            </w:r>
            <w:hyperlink r:id="rId9" w:tgtFrame="_blank" w:history="1">
              <w:r w:rsidRPr="0088392C">
                <w:rPr>
                  <w:b/>
                  <w:bCs/>
                  <w:color w:val="0000FF"/>
                  <w:szCs w:val="24"/>
                  <w:u w:val="single"/>
                </w:rPr>
                <w:t>«Синтез»</w:t>
              </w:r>
            </w:hyperlink>
            <w:r w:rsidRPr="0088392C">
              <w:rPr>
                <w:color w:val="auto"/>
                <w:szCs w:val="24"/>
              </w:rPr>
              <w:t xml:space="preserve">, </w:t>
            </w:r>
            <w:hyperlink r:id="rId10" w:tgtFrame="_blank" w:history="1">
              <w:r w:rsidRPr="0088392C">
                <w:rPr>
                  <w:b/>
                  <w:bCs/>
                  <w:color w:val="0000FF"/>
                  <w:szCs w:val="24"/>
                  <w:u w:val="single"/>
                </w:rPr>
                <w:t>«КАМАЗ-мастер»</w:t>
              </w:r>
            </w:hyperlink>
            <w:r w:rsidRPr="0088392C">
              <w:rPr>
                <w:color w:val="auto"/>
                <w:szCs w:val="24"/>
              </w:rPr>
              <w:t xml:space="preserve">, </w:t>
            </w:r>
            <w:hyperlink r:id="rId11" w:tgtFrame="_blank" w:history="1">
              <w:r w:rsidRPr="0088392C">
                <w:rPr>
                  <w:b/>
                  <w:bCs/>
                  <w:color w:val="0000FF"/>
                  <w:szCs w:val="24"/>
                  <w:u w:val="single"/>
                </w:rPr>
                <w:t>«Динамо-Казань»</w:t>
              </w:r>
            </w:hyperlink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һәм</w:t>
            </w:r>
            <w:proofErr w:type="spellEnd"/>
            <w:r w:rsidRPr="0088392C">
              <w:rPr>
                <w:color w:val="auto"/>
                <w:szCs w:val="24"/>
              </w:rPr>
              <w:t xml:space="preserve"> башка </w:t>
            </w:r>
            <w:proofErr w:type="spellStart"/>
            <w:r w:rsidRPr="0088392C">
              <w:rPr>
                <w:color w:val="auto"/>
                <w:szCs w:val="24"/>
              </w:rPr>
              <w:t>командаларның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җиңүләре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тагы</w:t>
            </w:r>
            <w:proofErr w:type="spellEnd"/>
            <w:r w:rsidRPr="0088392C">
              <w:rPr>
                <w:color w:val="auto"/>
                <w:szCs w:val="24"/>
              </w:rPr>
              <w:t xml:space="preserve"> да </w:t>
            </w:r>
            <w:proofErr w:type="spellStart"/>
            <w:r w:rsidRPr="0088392C">
              <w:rPr>
                <w:color w:val="auto"/>
                <w:szCs w:val="24"/>
              </w:rPr>
              <w:t>арттыра</w:t>
            </w:r>
            <w:proofErr w:type="spellEnd"/>
            <w:r w:rsidRPr="0088392C">
              <w:rPr>
                <w:color w:val="auto"/>
                <w:szCs w:val="24"/>
              </w:rPr>
              <w:t>.</w:t>
            </w:r>
          </w:p>
          <w:p w:rsidR="0088392C" w:rsidRDefault="0088392C" w:rsidP="00DD4CCF">
            <w:pPr>
              <w:spacing w:after="246" w:line="240" w:lineRule="auto"/>
              <w:ind w:left="0" w:right="0" w:firstLine="0"/>
            </w:pPr>
          </w:p>
        </w:tc>
        <w:tc>
          <w:tcPr>
            <w:tcW w:w="5812" w:type="dxa"/>
          </w:tcPr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lastRenderedPageBreak/>
              <w:t>Развитие спорта в Республике Татарстан стратегически определено Правительством Республики Татарстан и поддержано не только населением, но и федеральными органами власти России.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>Республика Татарстан является одним из спортивных лидеров среди регионов Российской Федерации. Своеобразным признанием заслуг стали результаты Национальной спортивной премии за 2018 год. Республика Татарстан признана лучшим субъектом Российской Федерации в номинации «Регион России» – за вклад в развитие спорта.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>Традиционно сильная сторона нашей республики – это спортивная инфраструктура, которая сформировалась за последние годы и работает во благо местных жителей.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 xml:space="preserve">Спортивная инфраструктура Республики Татарстан насчитывает более 11 тысяч спортивных сооружений. По количеству сооружений Татарстан в числе лидеров среди регионов с численностью населения </w:t>
            </w:r>
            <w:r w:rsidRPr="0088392C">
              <w:rPr>
                <w:color w:val="auto"/>
                <w:szCs w:val="24"/>
              </w:rPr>
              <w:lastRenderedPageBreak/>
              <w:t xml:space="preserve">свыше 3 </w:t>
            </w:r>
            <w:proofErr w:type="spellStart"/>
            <w:r w:rsidRPr="0088392C">
              <w:rPr>
                <w:color w:val="auto"/>
                <w:szCs w:val="24"/>
              </w:rPr>
              <w:t>млн.человек</w:t>
            </w:r>
            <w:proofErr w:type="spellEnd"/>
            <w:r w:rsidRPr="0088392C">
              <w:rPr>
                <w:color w:val="auto"/>
                <w:szCs w:val="24"/>
              </w:rPr>
              <w:t>. При этом Татарстан на первом месте по количеству крытых ледовых катков, а также является лидером по обеспеченности плавательными бассейнами по стране.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 xml:space="preserve">В муниципальных образованиях в настоящее время функционируют около 2000 спортивных залов, 46 стадионов, 234 чаши бассейна, 46 крытых ледовых арен, отвечающим всем самым современным требованиям. Сегодня каждый район, город и даже село обеспечено новыми высокотехнологичными </w:t>
            </w:r>
            <w:proofErr w:type="spellStart"/>
            <w:r w:rsidRPr="0088392C">
              <w:rPr>
                <w:color w:val="auto"/>
                <w:szCs w:val="24"/>
              </w:rPr>
              <w:t>спортобьектами</w:t>
            </w:r>
            <w:proofErr w:type="spellEnd"/>
            <w:r w:rsidRPr="0088392C">
              <w:rPr>
                <w:color w:val="auto"/>
                <w:szCs w:val="24"/>
              </w:rPr>
              <w:t>.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>Немаловажным приоритетом в развитии инфраструктуры является строительство малобюджетных спортивных сооружений, направляемых на развитие массового спорта, формирование здорового образа жизни по месту жительства и создание условий для подготовки и сдачи комплекса норм ГТО.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>В Республике Татарстан насчитывается 5899 открытых плоскостных сооружений, в том числе по республиканской программе с 2013 по 2019 годы построено 992 спортивных площадок – 40 хоккейных коробок и 35 блочных модульных лыжных баз во всех 45-ти муниципальных образованиях Республики Татарстан. Спортплощадки и лыжные базы располагаются не только в крупных городах и поселках городского типа, но и в деревнях и селах Республики Татарстан, что дает большой толчок для развития массового</w:t>
            </w:r>
            <w:r w:rsidRPr="0088392C">
              <w:rPr>
                <w:color w:val="auto"/>
                <w:szCs w:val="24"/>
              </w:rPr>
              <w:t> </w:t>
            </w:r>
            <w:r w:rsidRPr="0088392C">
              <w:rPr>
                <w:color w:val="auto"/>
                <w:szCs w:val="24"/>
              </w:rPr>
              <w:t>физкультурно-оздоровительного</w:t>
            </w:r>
            <w:r w:rsidRPr="0088392C">
              <w:rPr>
                <w:color w:val="auto"/>
                <w:szCs w:val="24"/>
              </w:rPr>
              <w:t> </w:t>
            </w:r>
            <w:r w:rsidRPr="0088392C">
              <w:rPr>
                <w:color w:val="auto"/>
                <w:szCs w:val="24"/>
              </w:rPr>
              <w:t>движения. Данные типы спортсооружений оснащены летним покрытием и имеют возможность эксплуатироваться ежегодно. 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>Все спортсооружения на сегодняшний день максимально загружены и эффективно эксплуатируются, а темпы строительства новых объектов не снижаются.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>Спорт становится новой площадкой для людей всех возрастов, придерживающихся и пропагандирующих здоровый образ жизни и занятий физической культурой. На территории республики созданы и функционируют брендовые спортивные проекты TIMERMAN и «Зеленый фитнес», направленные на развитие и популяризацию массового спорта. На сегодня это направление отрасли активно развивается, оно активно внедрено в систему образования и воспитания подрастающего поколения.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 xml:space="preserve">Для развития культурно-массовой работы среди населения используются новые формы популяризации здорового образа жизни. Проводятся Спартакиады среди учащихся республики, среди </w:t>
            </w:r>
            <w:r w:rsidRPr="0088392C">
              <w:rPr>
                <w:color w:val="auto"/>
                <w:szCs w:val="24"/>
              </w:rPr>
              <w:lastRenderedPageBreak/>
              <w:t xml:space="preserve">вузов и </w:t>
            </w:r>
            <w:proofErr w:type="spellStart"/>
            <w:r w:rsidRPr="0088392C">
              <w:rPr>
                <w:color w:val="auto"/>
                <w:szCs w:val="24"/>
              </w:rPr>
              <w:t>ссузов</w:t>
            </w:r>
            <w:proofErr w:type="spellEnd"/>
            <w:r w:rsidRPr="0088392C">
              <w:rPr>
                <w:color w:val="auto"/>
                <w:szCs w:val="24"/>
              </w:rPr>
              <w:t>, госслужащих и муниципальных служащих, среди пенсионеров и инвалидов. Традиционно популярными у населения остаются массовые соревнования: «Кожаный мяч», «Золотая шайба», «Лыжня России», «Кросс Нации», в которых ежегодно принимает участие почти полумиллиона татарстанцев.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>В республике отмечается растущая востребованность среди людей старшего возраста в физкультурно-оздоровительных занятиях. Проводятся соревнования среди пенсионеров и в сельской местности, турниры профсоюзов. В последние годы многие спортивные сооружения адаптированы для занятий физической культурой и спортом инвалидов и людей с ограниченными возможностями здоровья, что позволяет им также заниматься физкультурой и спортом.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 xml:space="preserve">В Республике Татарстан в системе подготовки спортивного резерва для спортивных сборных команд Российской Федерации и Республики Татарстан работу осуществляют 104 федерации по видам спорта Республики Татарстан, Поволжская государственная академия физической культуры, спорта и туризма, Центр спортивной подготовки, Республиканский центр физической культуры и юношеского спорта, Казанское училище олимпийского резерва. Также 170 спортивных школ из них: 145 спортивных школ, 25 спортивных школ олимпийского резерва, которые осуществляют подготовку спортсменов по 77 видам спорта, в том числе 48 олимпийским, 8 </w:t>
            </w:r>
            <w:proofErr w:type="spellStart"/>
            <w:r w:rsidRPr="0088392C">
              <w:rPr>
                <w:color w:val="auto"/>
                <w:szCs w:val="24"/>
              </w:rPr>
              <w:t>паралимпийским</w:t>
            </w:r>
            <w:proofErr w:type="spellEnd"/>
            <w:r w:rsidRPr="0088392C">
              <w:rPr>
                <w:color w:val="auto"/>
                <w:szCs w:val="24"/>
              </w:rPr>
              <w:t xml:space="preserve"> (5 видов спорта лиц с ПОДА, 3 вида спорта слепых), 5 </w:t>
            </w:r>
            <w:proofErr w:type="spellStart"/>
            <w:r w:rsidRPr="0088392C">
              <w:rPr>
                <w:color w:val="auto"/>
                <w:szCs w:val="24"/>
              </w:rPr>
              <w:t>сурдлимпийским</w:t>
            </w:r>
            <w:proofErr w:type="spellEnd"/>
            <w:r w:rsidRPr="0088392C">
              <w:rPr>
                <w:color w:val="auto"/>
                <w:szCs w:val="24"/>
              </w:rPr>
              <w:t xml:space="preserve"> видам спорта, 3 вида спорта для лиц с интеллектуальными нарушениями.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>Общая численность воспитанников, занимающихся в системе подготовки спортивного резерва, составляет 91 335 человек. Работу с ними осуществляют 3 тысячи тренеров.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>За 2018 год подготовлено 119 мастеров спорта России, 17 мастеров спорта международного класса, 4 заслуженных мастера спорта, еще 1806 человек получили первый спортивный разряд и звание кандидаты в мастера спорта. Татарстанские спортсмены регулярно становятся победители и призерами соревнований всероссийского, европейского и мирового уровня.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>На сегодняшний день более 350 спортсменов от Республики Татарстан входят в составы команд России по олимпийским видам спорта.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lastRenderedPageBreak/>
              <w:t xml:space="preserve">По итогам на XXIII Олимпийских и XII </w:t>
            </w:r>
            <w:proofErr w:type="spellStart"/>
            <w:r w:rsidRPr="0088392C">
              <w:rPr>
                <w:color w:val="auto"/>
                <w:szCs w:val="24"/>
              </w:rPr>
              <w:t>Паралимпийских</w:t>
            </w:r>
            <w:proofErr w:type="spellEnd"/>
            <w:r w:rsidRPr="0088392C">
              <w:rPr>
                <w:color w:val="auto"/>
                <w:szCs w:val="24"/>
              </w:rPr>
              <w:t xml:space="preserve"> Зимних Игр 2018 года в </w:t>
            </w:r>
            <w:proofErr w:type="spellStart"/>
            <w:r w:rsidRPr="0088392C">
              <w:rPr>
                <w:color w:val="auto"/>
                <w:szCs w:val="24"/>
              </w:rPr>
              <w:t>г.Пхенчхане</w:t>
            </w:r>
            <w:proofErr w:type="spellEnd"/>
            <w:r w:rsidRPr="0088392C">
              <w:rPr>
                <w:color w:val="auto"/>
                <w:szCs w:val="24"/>
              </w:rPr>
              <w:t xml:space="preserve"> спортсмены Республики Татарстан завоевали 2 серебряные и 2 бронзовые медали. И еще 3 медали – 1 серебряную и 2 бронзовые принесла Марта </w:t>
            </w:r>
            <w:proofErr w:type="spellStart"/>
            <w:r w:rsidRPr="0088392C">
              <w:rPr>
                <w:color w:val="auto"/>
                <w:szCs w:val="24"/>
              </w:rPr>
              <w:t>Зайнуллина</w:t>
            </w:r>
            <w:proofErr w:type="spellEnd"/>
            <w:r w:rsidRPr="0088392C">
              <w:rPr>
                <w:color w:val="auto"/>
                <w:szCs w:val="24"/>
              </w:rPr>
              <w:t xml:space="preserve"> на </w:t>
            </w:r>
            <w:proofErr w:type="spellStart"/>
            <w:r w:rsidRPr="0088392C">
              <w:rPr>
                <w:color w:val="auto"/>
                <w:szCs w:val="24"/>
              </w:rPr>
              <w:t>Паралимпиаде</w:t>
            </w:r>
            <w:proofErr w:type="spellEnd"/>
            <w:r w:rsidRPr="0088392C">
              <w:rPr>
                <w:color w:val="auto"/>
                <w:szCs w:val="24"/>
              </w:rPr>
              <w:t>.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>В 2019 году спортсмены Татарстана участвовали более чем в 500 международных соревнованиях и стали победителями и призерами чемпионатов, первенств мира и Европы, завоевав более 300 медалей. Ключевые из них: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>Александр Красных стал серебряным призером на чемпионате мира по водным видам спорта в Южной Корее,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 xml:space="preserve">Никита </w:t>
            </w:r>
            <w:proofErr w:type="spellStart"/>
            <w:r w:rsidRPr="0088392C">
              <w:rPr>
                <w:color w:val="auto"/>
                <w:szCs w:val="24"/>
              </w:rPr>
              <w:t>Шлейхер</w:t>
            </w:r>
            <w:proofErr w:type="spellEnd"/>
            <w:r w:rsidRPr="0088392C">
              <w:rPr>
                <w:color w:val="auto"/>
                <w:szCs w:val="24"/>
              </w:rPr>
              <w:t xml:space="preserve"> и Александр </w:t>
            </w:r>
            <w:proofErr w:type="spellStart"/>
            <w:r w:rsidRPr="0088392C">
              <w:rPr>
                <w:color w:val="auto"/>
                <w:szCs w:val="24"/>
              </w:rPr>
              <w:t>Белевцев</w:t>
            </w:r>
            <w:proofErr w:type="spellEnd"/>
            <w:r w:rsidRPr="0088392C">
              <w:rPr>
                <w:color w:val="auto"/>
                <w:szCs w:val="24"/>
              </w:rPr>
              <w:t xml:space="preserve"> стали победителями чемпионата Европы по прыжкам в воду;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>Григорий Тарасевич и Куимов Егор – победители Всемирной Универсиады в Неаполе;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proofErr w:type="spellStart"/>
            <w:r w:rsidRPr="0088392C">
              <w:rPr>
                <w:color w:val="auto"/>
                <w:szCs w:val="24"/>
              </w:rPr>
              <w:t>Аделя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Абдрахманова</w:t>
            </w:r>
            <w:proofErr w:type="spellEnd"/>
            <w:r w:rsidRPr="0088392C">
              <w:rPr>
                <w:color w:val="auto"/>
                <w:szCs w:val="24"/>
              </w:rPr>
              <w:t xml:space="preserve"> и Марта Мартьянова – первое место в составе сборной команды России на первенстве Европы по фехтованию;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proofErr w:type="spellStart"/>
            <w:r w:rsidRPr="0088392C">
              <w:rPr>
                <w:color w:val="auto"/>
                <w:szCs w:val="24"/>
              </w:rPr>
              <w:t>Зиля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Батыршина</w:t>
            </w:r>
            <w:proofErr w:type="spellEnd"/>
            <w:r w:rsidRPr="0088392C">
              <w:rPr>
                <w:color w:val="auto"/>
                <w:szCs w:val="24"/>
              </w:rPr>
              <w:t xml:space="preserve"> – первое, второе место на Первенстве мира по стендовой стрельбе и др.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>В настоящий момент в расширенный состав сборной команды России на участие в Олимпийских и Па-</w:t>
            </w:r>
            <w:proofErr w:type="spellStart"/>
            <w:r w:rsidRPr="0088392C">
              <w:rPr>
                <w:color w:val="auto"/>
                <w:szCs w:val="24"/>
              </w:rPr>
              <w:t>ралимпийских</w:t>
            </w:r>
            <w:proofErr w:type="spellEnd"/>
            <w:r w:rsidRPr="0088392C">
              <w:rPr>
                <w:color w:val="auto"/>
                <w:szCs w:val="24"/>
              </w:rPr>
              <w:t xml:space="preserve"> Играх в Токио 20 года входит 38 спортсменов от Татарстана по 13 видам спорта.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>Республика Татарстан продолжает подтверждать статус спортивного региона России. Успешно реализованы такие крупнейшие международные проекты, как XXVII Всемирная летняя универсиада 2013 г. в Казани, XVI чемпионат мира по водным видам спорта 2015 г. в Казани, Чемпионат мира по футболу 2018 года.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>В 2018 году в республике проведено 14 соревнований европейского и международного уровня, 35 чемпионатов и первенств России, 10 Кубков России по видам спорта и более 800 республиканских спортивных мероприятий.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 xml:space="preserve">В 2019 году проведены Неделя Звезд Хоккея КХЛ, Кубок мира по художественной гимнастике, чемпионаты России по танцевальному спорту, по самбо, по синхронному плаванию, по гиревому спорту, по триатлону, по </w:t>
            </w:r>
            <w:proofErr w:type="spellStart"/>
            <w:r w:rsidRPr="0088392C">
              <w:rPr>
                <w:color w:val="auto"/>
                <w:szCs w:val="24"/>
              </w:rPr>
              <w:t>корэш</w:t>
            </w:r>
            <w:proofErr w:type="spellEnd"/>
            <w:r w:rsidRPr="0088392C">
              <w:rPr>
                <w:color w:val="auto"/>
                <w:szCs w:val="24"/>
              </w:rPr>
              <w:t xml:space="preserve">, по тхэквондо (ГТФ), Кубок Президента по боксу, этапы мировой серии </w:t>
            </w:r>
            <w:r w:rsidRPr="0088392C">
              <w:rPr>
                <w:color w:val="auto"/>
                <w:szCs w:val="24"/>
              </w:rPr>
              <w:lastRenderedPageBreak/>
              <w:t>FINA по прыжкам в воду, по синхронному плаванию, этап чемпионата мира по воздушным гонкам «</w:t>
            </w:r>
            <w:proofErr w:type="spellStart"/>
            <w:r w:rsidRPr="0088392C">
              <w:rPr>
                <w:color w:val="auto"/>
                <w:szCs w:val="24"/>
              </w:rPr>
              <w:t>Red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Bull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Air</w:t>
            </w:r>
            <w:proofErr w:type="spellEnd"/>
            <w:r w:rsidRPr="0088392C">
              <w:rPr>
                <w:color w:val="auto"/>
                <w:szCs w:val="24"/>
              </w:rPr>
              <w:t xml:space="preserve"> </w:t>
            </w:r>
            <w:proofErr w:type="spellStart"/>
            <w:r w:rsidRPr="0088392C">
              <w:rPr>
                <w:color w:val="auto"/>
                <w:szCs w:val="24"/>
              </w:rPr>
              <w:t>Race</w:t>
            </w:r>
            <w:proofErr w:type="spellEnd"/>
            <w:r w:rsidRPr="0088392C">
              <w:rPr>
                <w:color w:val="auto"/>
                <w:szCs w:val="24"/>
              </w:rPr>
              <w:t xml:space="preserve">», этап чемпионата Европы по регби-7 среди женских команд. Также в Татарстане прошли чемпионат и Первенство мира по </w:t>
            </w:r>
            <w:proofErr w:type="spellStart"/>
            <w:r w:rsidRPr="0088392C">
              <w:rPr>
                <w:color w:val="auto"/>
                <w:szCs w:val="24"/>
              </w:rPr>
              <w:t>корэш</w:t>
            </w:r>
            <w:proofErr w:type="spellEnd"/>
            <w:r w:rsidRPr="0088392C">
              <w:rPr>
                <w:color w:val="auto"/>
                <w:szCs w:val="24"/>
              </w:rPr>
              <w:t>, Первенство Европы по плаванию среди юниоров, прыжкам в воду среди юниоров, чемпионат Европы по триатлону, чемпионат и первенство Европы по тхэквондо (ГТФ), чемпионат мира по борьбе на поясах, этап Кубка мира по плаванию, чемпионат России по плаванию и другие крупные соревнования.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>Вместе с тем, Казань стала городом-организатором Кубка Конфедераций FIFA 2017 и чемпионата мира по футболу FIFA 2018. На стадионе «Казань Арена» сыграли сильнейшие мировые футбольные команды. Казань приняла 6 матчей, из них 4 игры – группового этапа, 1 игра – 1/8 финала, 1 игра – 1/4 финала. Матчи чемпионата мира посетило свыше 250 тысяч зрителей, с практически 100% загрузкой стадиона.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>Атмосфера футбольного праздника царила и на Фестивале болельщиков FIFA, созданном на площадке Центра семьи «Казан». За весь период турнира Фан-</w:t>
            </w:r>
            <w:proofErr w:type="spellStart"/>
            <w:r w:rsidRPr="0088392C">
              <w:rPr>
                <w:color w:val="auto"/>
                <w:szCs w:val="24"/>
              </w:rPr>
              <w:t>фест</w:t>
            </w:r>
            <w:proofErr w:type="spellEnd"/>
            <w:r w:rsidRPr="0088392C">
              <w:rPr>
                <w:color w:val="auto"/>
                <w:szCs w:val="24"/>
              </w:rPr>
              <w:t xml:space="preserve"> посетило около миллиона болельщиков. Наследием ЧМ-2018 стали 7 спортивных площадок, реконструированных к </w:t>
            </w:r>
            <w:proofErr w:type="spellStart"/>
            <w:r w:rsidRPr="0088392C">
              <w:rPr>
                <w:color w:val="auto"/>
                <w:szCs w:val="24"/>
              </w:rPr>
              <w:t>мундиалю</w:t>
            </w:r>
            <w:proofErr w:type="spellEnd"/>
            <w:r w:rsidRPr="0088392C">
              <w:rPr>
                <w:color w:val="auto"/>
                <w:szCs w:val="24"/>
              </w:rPr>
              <w:t>. Сегодня они используются детскими спортивными школами для проведения учебно-тренировочных занятий, и для проведения соревнований различного уровня, в том числе культурно-массовых мероприятий.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>По оценкам международных федераций, все вышеуказанные мероприятия прошли на высоком организационном уровне.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>Вместе с тем, в ближайшие годы столица Республики Татарстан готова принять такие крупнейшие событие, как Игры Содружества Независимых Государств (СНГ) в 2020 году, которые пройдут впервые в истории; чемпионат мира по плаванию на короткой воде в 2022 году и чемпионат мира по водным видам спорта в 2025 году.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>Отдельной главой спортивной славы республики становятся ежегодные успехи наших профессиональных клубов. В спорте высших достижений по итогам сезона 2018-2019 годов: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 xml:space="preserve">• Мужская волейбольная команда </w:t>
            </w:r>
            <w:hyperlink r:id="rId12" w:history="1">
              <w:r w:rsidRPr="0088392C">
                <w:rPr>
                  <w:b/>
                  <w:bCs/>
                  <w:color w:val="0000FF"/>
                  <w:szCs w:val="24"/>
                  <w:u w:val="single"/>
                </w:rPr>
                <w:t>«Зенит-Казань»</w:t>
              </w:r>
            </w:hyperlink>
            <w:r w:rsidRPr="0088392C">
              <w:rPr>
                <w:color w:val="auto"/>
                <w:szCs w:val="24"/>
              </w:rPr>
              <w:t xml:space="preserve"> – серебряный призер чемпионата России, серебряный призер Лиги чемпионов;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lastRenderedPageBreak/>
              <w:t xml:space="preserve">• Хоккейный клуб </w:t>
            </w:r>
            <w:hyperlink r:id="rId13" w:history="1">
              <w:r w:rsidRPr="0088392C">
                <w:rPr>
                  <w:b/>
                  <w:bCs/>
                  <w:color w:val="0000FF"/>
                  <w:szCs w:val="24"/>
                  <w:u w:val="single"/>
                </w:rPr>
                <w:t>«Ак Барс»</w:t>
              </w:r>
            </w:hyperlink>
            <w:r w:rsidRPr="0088392C">
              <w:rPr>
                <w:color w:val="auto"/>
                <w:szCs w:val="24"/>
              </w:rPr>
              <w:t xml:space="preserve"> – обладатель Кубка Гагарина (третий раз в истории);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 xml:space="preserve">• Команда </w:t>
            </w:r>
            <w:hyperlink r:id="rId14" w:history="1">
              <w:r w:rsidRPr="0088392C">
                <w:rPr>
                  <w:b/>
                  <w:bCs/>
                  <w:color w:val="0000FF"/>
                  <w:szCs w:val="24"/>
                  <w:u w:val="single"/>
                </w:rPr>
                <w:t>«КАМАЗ-Мастер»</w:t>
              </w:r>
            </w:hyperlink>
            <w:r w:rsidRPr="0088392C">
              <w:rPr>
                <w:color w:val="auto"/>
                <w:szCs w:val="24"/>
              </w:rPr>
              <w:t xml:space="preserve"> – победитель Ралли-марафона «Дакар» (16-тикратный по итогам 2019 г.);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 xml:space="preserve">• Женская волейбольная команда </w:t>
            </w:r>
            <w:hyperlink r:id="rId15" w:history="1">
              <w:r w:rsidRPr="0088392C">
                <w:rPr>
                  <w:b/>
                  <w:bCs/>
                  <w:color w:val="0000FF"/>
                  <w:szCs w:val="24"/>
                  <w:u w:val="single"/>
                </w:rPr>
                <w:t>«Динамо-Казань»</w:t>
              </w:r>
            </w:hyperlink>
            <w:r w:rsidRPr="0088392C">
              <w:rPr>
                <w:color w:val="auto"/>
                <w:szCs w:val="24"/>
              </w:rPr>
              <w:t xml:space="preserve"> – серебряный призер чемпионата России, обладатель Кубка ЕКВ;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 xml:space="preserve">• Хоккейный клуб </w:t>
            </w:r>
            <w:hyperlink r:id="rId16" w:history="1">
              <w:r w:rsidRPr="0088392C">
                <w:rPr>
                  <w:b/>
                  <w:bCs/>
                  <w:color w:val="0000FF"/>
                  <w:szCs w:val="24"/>
                  <w:u w:val="single"/>
                </w:rPr>
                <w:t>«Динамо-Казань»</w:t>
              </w:r>
            </w:hyperlink>
            <w:r w:rsidRPr="0088392C">
              <w:rPr>
                <w:color w:val="auto"/>
                <w:szCs w:val="24"/>
              </w:rPr>
              <w:t xml:space="preserve"> (хоккей на траве) – чемпион России (17-тикратный);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>• Женский клуб хоккея на траве «Динамо-</w:t>
            </w:r>
            <w:proofErr w:type="spellStart"/>
            <w:r w:rsidRPr="0088392C">
              <w:rPr>
                <w:color w:val="auto"/>
                <w:szCs w:val="24"/>
              </w:rPr>
              <w:t>Гипронииавиапром</w:t>
            </w:r>
            <w:proofErr w:type="spellEnd"/>
            <w:r w:rsidRPr="0088392C">
              <w:rPr>
                <w:color w:val="auto"/>
                <w:szCs w:val="24"/>
              </w:rPr>
              <w:t>» – чемпион России (впервые в истории);</w:t>
            </w:r>
          </w:p>
          <w:p w:rsidR="0088392C" w:rsidRPr="0088392C" w:rsidRDefault="0088392C" w:rsidP="0088392C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Cs w:val="24"/>
              </w:rPr>
            </w:pPr>
            <w:r w:rsidRPr="0088392C">
              <w:rPr>
                <w:color w:val="auto"/>
                <w:szCs w:val="24"/>
              </w:rPr>
              <w:t xml:space="preserve">• Ватерпольный клуб </w:t>
            </w:r>
            <w:hyperlink r:id="rId17" w:history="1">
              <w:r w:rsidRPr="0088392C">
                <w:rPr>
                  <w:b/>
                  <w:bCs/>
                  <w:color w:val="0000FF"/>
                  <w:szCs w:val="24"/>
                  <w:u w:val="single"/>
                </w:rPr>
                <w:t>«Синтез»</w:t>
              </w:r>
            </w:hyperlink>
            <w:r w:rsidRPr="0088392C">
              <w:rPr>
                <w:color w:val="auto"/>
                <w:szCs w:val="24"/>
              </w:rPr>
              <w:t xml:space="preserve"> – бронзовый призер Суперлиги чемпионата России;</w:t>
            </w:r>
          </w:p>
          <w:p w:rsidR="0088392C" w:rsidRDefault="0088392C" w:rsidP="0088392C">
            <w:pPr>
              <w:spacing w:after="246" w:line="240" w:lineRule="auto"/>
              <w:ind w:left="0" w:right="0" w:firstLine="0"/>
            </w:pPr>
            <w:r w:rsidRPr="0088392C">
              <w:rPr>
                <w:color w:val="auto"/>
                <w:szCs w:val="24"/>
              </w:rPr>
              <w:t xml:space="preserve">• Юношеская сборная России по волейболу (игроки казанской Школы </w:t>
            </w:r>
            <w:proofErr w:type="spellStart"/>
            <w:r w:rsidRPr="0088392C">
              <w:rPr>
                <w:color w:val="auto"/>
                <w:szCs w:val="24"/>
              </w:rPr>
              <w:t>Е.Гамовой</w:t>
            </w:r>
            <w:proofErr w:type="spellEnd"/>
            <w:r w:rsidRPr="0088392C">
              <w:rPr>
                <w:color w:val="auto"/>
                <w:szCs w:val="24"/>
              </w:rPr>
              <w:t>) – первое место на чемпионате Европы U17 по волейболу среди женских команд.</w:t>
            </w:r>
          </w:p>
        </w:tc>
      </w:tr>
    </w:tbl>
    <w:p w:rsidR="00DD4CCF" w:rsidRDefault="00DD4CCF" w:rsidP="00DD4CCF">
      <w:pPr>
        <w:spacing w:after="246" w:line="240" w:lineRule="auto"/>
        <w:ind w:left="0" w:right="0" w:firstLine="0"/>
      </w:pPr>
    </w:p>
    <w:p w:rsidR="00DD4CCF" w:rsidRDefault="00DD4CCF" w:rsidP="00DD4CCF">
      <w:pPr>
        <w:pStyle w:val="1"/>
      </w:pPr>
    </w:p>
    <w:p w:rsidR="0088392C" w:rsidRPr="0088392C" w:rsidRDefault="0088392C" w:rsidP="0088392C">
      <w:pPr>
        <w:spacing w:after="0" w:line="240" w:lineRule="auto"/>
        <w:ind w:left="0" w:right="0" w:firstLine="0"/>
        <w:jc w:val="center"/>
        <w:rPr>
          <w:color w:val="auto"/>
          <w:szCs w:val="24"/>
        </w:rPr>
      </w:pPr>
      <w:r w:rsidRPr="0088392C">
        <w:rPr>
          <w:noProof/>
          <w:color w:val="auto"/>
          <w:szCs w:val="24"/>
        </w:rPr>
        <w:drawing>
          <wp:inline distT="0" distB="0" distL="0" distR="0" wp14:anchorId="6C3E95B9" wp14:editId="3802C0A3">
            <wp:extent cx="6096000" cy="3429000"/>
            <wp:effectExtent l="0" t="0" r="0" b="0"/>
            <wp:docPr id="1" name="Рисунок 1" descr="Система современного международного и отечественного спортивных движений Учитель физической культуры ГБОУ Гимназия № 105 г. Санкт- Петербург Ларина Ирина Александровн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истема современного международного и отечественного спортивных движений Учитель физической культуры ГБОУ Гимназия № 105 г. Санкт- Петербург Ларина Ирина Александровна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92C" w:rsidRPr="0088392C" w:rsidRDefault="0088392C" w:rsidP="0088392C">
      <w:pPr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 w:rsidRPr="0088392C">
        <w:rPr>
          <w:color w:val="auto"/>
          <w:szCs w:val="24"/>
        </w:rPr>
        <w:t xml:space="preserve">Система современного международного и отечественного спортивных движений </w:t>
      </w:r>
    </w:p>
    <w:p w:rsidR="0088392C" w:rsidRPr="0088392C" w:rsidRDefault="0088392C" w:rsidP="0088392C">
      <w:pPr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 w:rsidRPr="0088392C">
        <w:rPr>
          <w:color w:val="auto"/>
          <w:szCs w:val="24"/>
        </w:rPr>
        <w:t xml:space="preserve">Учитель физической культуры </w:t>
      </w:r>
    </w:p>
    <w:p w:rsidR="0088392C" w:rsidRPr="0088392C" w:rsidRDefault="0088392C" w:rsidP="0088392C">
      <w:pPr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 w:rsidRPr="0088392C">
        <w:rPr>
          <w:color w:val="auto"/>
          <w:szCs w:val="24"/>
        </w:rPr>
        <w:t xml:space="preserve">ГБОУ Гимназия № 105 г. Санкт- Петербург </w:t>
      </w:r>
    </w:p>
    <w:p w:rsidR="0088392C" w:rsidRPr="0088392C" w:rsidRDefault="0088392C" w:rsidP="0088392C">
      <w:pPr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 w:rsidRPr="0088392C">
        <w:rPr>
          <w:color w:val="auto"/>
          <w:szCs w:val="24"/>
        </w:rPr>
        <w:t xml:space="preserve">Ларина Ирина Александровна </w:t>
      </w:r>
    </w:p>
    <w:p w:rsidR="0088392C" w:rsidRPr="0088392C" w:rsidRDefault="0088392C" w:rsidP="0088392C">
      <w:pPr>
        <w:spacing w:after="0" w:line="240" w:lineRule="auto"/>
        <w:ind w:left="0" w:right="0" w:firstLine="0"/>
        <w:jc w:val="center"/>
        <w:rPr>
          <w:color w:val="auto"/>
          <w:szCs w:val="24"/>
        </w:rPr>
      </w:pPr>
      <w:r w:rsidRPr="0088392C">
        <w:rPr>
          <w:noProof/>
          <w:color w:val="auto"/>
          <w:szCs w:val="24"/>
        </w:rPr>
        <w:lastRenderedPageBreak/>
        <w:drawing>
          <wp:inline distT="0" distB="0" distL="0" distR="0" wp14:anchorId="5CA4EC61" wp14:editId="3E0D23CC">
            <wp:extent cx="6096000" cy="3429000"/>
            <wp:effectExtent l="0" t="0" r="0" b="0"/>
            <wp:docPr id="2" name="Рисунок 2" descr="Современное спортивное движение Физическая культура, являясь одной из граней общей культуры человека, его здорового образа жизни, во многом определяет поведение человека в учебе, на производстве, в быту, в общении, способствует решению социально-экономических, воспитательных и оздоровительных задач. Забота о развитии физической культуры и спорта — важнейшая составляющая социальной политики государства, обеспечивающая воплощение в жизнь гуманистических идеалов, ценностей и норм, открывающих широкий простор для выявления способностей людей, удовлетворения их интересов и потребностей, активизации человеческого фактора. Развитие спортивной инфраструктуры дает приток новых рабочих мест, а развитие спорта способствует созданию зрелищной индустрии, имеющей большое экономическое значение. Спорт высших достижений, олимпийский спорт являются мощным импульсом международного сотрудничества, формирования привлекательного образа страны на международной арене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ременное спортивное движение Физическая культура, являясь одной из граней общей культуры человека, его здорового образа жизни, во многом определяет поведение человека в учебе, на производстве, в быту, в общении, способствует решению социально-экономических, воспитательных и оздоровительных задач. Забота о развитии физической культуры и спорта — важнейшая составляющая социальной политики государства, обеспечивающая воплощение в жизнь гуманистических идеалов, ценностей и норм, открывающих широкий простор для выявления способностей людей, удовлетворения их интересов и потребностей, активизации человеческого фактора. Развитие спортивной инфраструктуры дает приток новых рабочих мест, а развитие спорта способствует созданию зрелищной индустрии, имеющей большое экономическое значение. Спорт высших достижений, олимпийский спорт являются мощным импульсом международного сотрудничества, формирования привлекательного образа страны на международной арене.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92C" w:rsidRPr="0088392C" w:rsidRDefault="0088392C" w:rsidP="0088392C">
      <w:pPr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 w:rsidRPr="0088392C">
        <w:rPr>
          <w:color w:val="auto"/>
          <w:szCs w:val="24"/>
        </w:rPr>
        <w:t xml:space="preserve">Современное спортивное движение </w:t>
      </w:r>
    </w:p>
    <w:p w:rsidR="0088392C" w:rsidRPr="0088392C" w:rsidRDefault="0088392C" w:rsidP="0088392C">
      <w:pPr>
        <w:numPr>
          <w:ilvl w:val="0"/>
          <w:numId w:val="6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88392C">
        <w:rPr>
          <w:color w:val="auto"/>
          <w:szCs w:val="24"/>
        </w:rPr>
        <w:t xml:space="preserve">Физическая культура, являясь одной из граней общей культуры человека, его здорового образа жизни, во многом определяет поведение человека в учебе, на производстве, в быту, в общении, способствует решению социально-экономических, воспитательных и оздоровительных задач. </w:t>
      </w:r>
    </w:p>
    <w:p w:rsidR="0088392C" w:rsidRPr="0088392C" w:rsidRDefault="0088392C" w:rsidP="0088392C">
      <w:pPr>
        <w:numPr>
          <w:ilvl w:val="0"/>
          <w:numId w:val="6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88392C">
        <w:rPr>
          <w:color w:val="auto"/>
          <w:szCs w:val="24"/>
        </w:rPr>
        <w:t xml:space="preserve">Забота о развитии физической культуры и спорта — важнейшая составляющая социальной политики государства, обеспечивающая воплощение в жизнь гуманистических идеалов, ценностей и норм, открывающих широкий простор для выявления способностей людей, удовлетворения их интересов и потребностей, активизации человеческого фактора. </w:t>
      </w:r>
    </w:p>
    <w:p w:rsidR="0088392C" w:rsidRPr="0088392C" w:rsidRDefault="0088392C" w:rsidP="0088392C">
      <w:pPr>
        <w:numPr>
          <w:ilvl w:val="0"/>
          <w:numId w:val="6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88392C">
        <w:rPr>
          <w:color w:val="auto"/>
          <w:szCs w:val="24"/>
        </w:rPr>
        <w:t xml:space="preserve">Развитие спортивной инфраструктуры дает приток новых рабочих мест, а развитие спорта способствует созданию зрелищной индустрии, имеющей большое экономическое значение. Спорт высших достижений, олимпийский спорт являются мощным импульсом международного сотрудничества, формирования привлекательного образа страны на международной арене. </w:t>
      </w:r>
    </w:p>
    <w:p w:rsidR="0088392C" w:rsidRPr="0088392C" w:rsidRDefault="0088392C" w:rsidP="0088392C">
      <w:pPr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 w:rsidRPr="0088392C">
        <w:rPr>
          <w:color w:val="auto"/>
          <w:szCs w:val="24"/>
        </w:rPr>
        <w:t xml:space="preserve">Спортивное движение в России </w:t>
      </w:r>
    </w:p>
    <w:p w:rsidR="0088392C" w:rsidRPr="0088392C" w:rsidRDefault="0088392C" w:rsidP="0088392C">
      <w:pPr>
        <w:numPr>
          <w:ilvl w:val="0"/>
          <w:numId w:val="7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88392C">
        <w:rPr>
          <w:color w:val="auto"/>
          <w:szCs w:val="24"/>
        </w:rPr>
        <w:t>Одной из примечательных особенностей отечественной культуры второй половины XIX века является зарождение спортивного движения, обусловленного особенностями социально-экономического, политического, военного и культурного развития страны. Определенную роль в этом сыграла просветительская деятельность педагогов, врачей, многих энтузиастов спорта, развитие науки о физическом воспитании. Распространению идей спорта способствовали и первые спортивные журналы: «Охотник» (1887), «</w:t>
      </w:r>
      <w:proofErr w:type="spellStart"/>
      <w:r w:rsidRPr="0088392C">
        <w:rPr>
          <w:color w:val="auto"/>
          <w:szCs w:val="24"/>
        </w:rPr>
        <w:t>Циклист</w:t>
      </w:r>
      <w:proofErr w:type="spellEnd"/>
      <w:r w:rsidRPr="0088392C">
        <w:rPr>
          <w:color w:val="auto"/>
          <w:szCs w:val="24"/>
        </w:rPr>
        <w:t xml:space="preserve">» (1895), «Спорт» (1900), а к 1915 г. в России выходили в свет 34 периодических издания по спорту. </w:t>
      </w:r>
    </w:p>
    <w:p w:rsidR="0088392C" w:rsidRPr="0088392C" w:rsidRDefault="0088392C" w:rsidP="0088392C">
      <w:pPr>
        <w:numPr>
          <w:ilvl w:val="0"/>
          <w:numId w:val="7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88392C">
        <w:rPr>
          <w:color w:val="auto"/>
          <w:szCs w:val="24"/>
        </w:rPr>
        <w:t xml:space="preserve">Значительную роль в зарождении отечественного спортивного движения сыграли российские столицы Петербург и Москва. Здесь начали проводиться первые чемпионаты России по отдельным видам спорта, формировались организационные основы спортивного движения, разрабатывались теоретические и методические проблемы спорта. </w:t>
      </w:r>
    </w:p>
    <w:p w:rsidR="0088392C" w:rsidRPr="0088392C" w:rsidRDefault="0088392C" w:rsidP="0088392C">
      <w:pPr>
        <w:numPr>
          <w:ilvl w:val="0"/>
          <w:numId w:val="7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88392C">
        <w:rPr>
          <w:color w:val="auto"/>
          <w:szCs w:val="24"/>
        </w:rPr>
        <w:t xml:space="preserve">Другой предпосылкой возникновения в России спортивно-гимнастического движения явилось наличие глубоких исторических традиций в развитии </w:t>
      </w:r>
      <w:r w:rsidRPr="0088392C">
        <w:rPr>
          <w:color w:val="auto"/>
          <w:szCs w:val="24"/>
        </w:rPr>
        <w:lastRenderedPageBreak/>
        <w:t xml:space="preserve">состязательных форм физического воспитания, получивших начало еще в Древней Руси. </w:t>
      </w:r>
    </w:p>
    <w:p w:rsidR="0088392C" w:rsidRPr="0088392C" w:rsidRDefault="0088392C" w:rsidP="0088392C">
      <w:pPr>
        <w:spacing w:after="0" w:line="240" w:lineRule="auto"/>
        <w:ind w:left="0" w:right="0" w:firstLine="0"/>
        <w:jc w:val="center"/>
        <w:rPr>
          <w:color w:val="auto"/>
          <w:szCs w:val="24"/>
        </w:rPr>
      </w:pPr>
      <w:r w:rsidRPr="0088392C">
        <w:rPr>
          <w:noProof/>
          <w:color w:val="auto"/>
          <w:szCs w:val="24"/>
        </w:rPr>
        <w:drawing>
          <wp:inline distT="0" distB="0" distL="0" distR="0" wp14:anchorId="19232BCB" wp14:editId="7553C6B0">
            <wp:extent cx="6096000" cy="3429000"/>
            <wp:effectExtent l="0" t="0" r="0" b="0"/>
            <wp:docPr id="3" name="Рисунок 3" descr="Вопросами постановки физического воспитания в военно-учебных заведениях, а также среди гражданского населения занималось военное ведомство – Главное управление военно-учебных заведений (ГУВУЗ), где в 70–80-е гг. XIX века вопросы военно-физической подготовки и физического воспитания учащихся разрабатывали выдающиеся представители науки о физическом воспитании и военно-физической подготовке войск профессор П. Ф. Лесгафт и генерал А. Д. Бутовский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опросами постановки физического воспитания в военно-учебных заведениях, а также среди гражданского населения занималось военное ведомство – Главное управление военно-учебных заведений (ГУВУЗ), где в 70–80-е гг. XIX века вопросы военно-физической подготовки и физического воспитания учащихся разрабатывали выдающиеся представители науки о физическом воспитании и военно-физической подготовке войск профессор П. Ф. Лесгафт и генерал А. Д. Бутовский. 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92C" w:rsidRPr="0088392C" w:rsidRDefault="0088392C" w:rsidP="0088392C">
      <w:pPr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 w:rsidRPr="0088392C">
        <w:rPr>
          <w:color w:val="auto"/>
          <w:szCs w:val="24"/>
        </w:rPr>
        <w:t xml:space="preserve">Вопросами постановки физического воспитания в военно-учебных заведениях, а также среди гражданского населения занималось военное ведомство – Главное управление военно-учебных заведений (ГУВУЗ), где в 70–80-е гг. XIX века вопросы военно-физической подготовки и физического воспитания учащихся разрабатывали выдающиеся представители науки о физическом воспитании и военно-физической подготовке войск профессор П. Ф. Лесгафт и генерал А. Д. </w:t>
      </w:r>
      <w:proofErr w:type="spellStart"/>
      <w:r w:rsidRPr="0088392C">
        <w:rPr>
          <w:color w:val="auto"/>
          <w:szCs w:val="24"/>
        </w:rPr>
        <w:t>Бутовский</w:t>
      </w:r>
      <w:proofErr w:type="spellEnd"/>
      <w:r w:rsidRPr="0088392C">
        <w:rPr>
          <w:color w:val="auto"/>
          <w:szCs w:val="24"/>
        </w:rPr>
        <w:t xml:space="preserve">. </w:t>
      </w:r>
    </w:p>
    <w:p w:rsidR="0088392C" w:rsidRPr="0088392C" w:rsidRDefault="0088392C" w:rsidP="0088392C">
      <w:pPr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 w:rsidRPr="0088392C">
        <w:rPr>
          <w:color w:val="auto"/>
          <w:szCs w:val="24"/>
        </w:rPr>
        <w:t xml:space="preserve">Первые спортивные кружки </w:t>
      </w:r>
    </w:p>
    <w:p w:rsidR="0088392C" w:rsidRPr="0088392C" w:rsidRDefault="0088392C" w:rsidP="0088392C">
      <w:pPr>
        <w:numPr>
          <w:ilvl w:val="0"/>
          <w:numId w:val="8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88392C">
        <w:rPr>
          <w:color w:val="auto"/>
          <w:szCs w:val="24"/>
        </w:rPr>
        <w:t xml:space="preserve">Первые самодеятельные спортивные клубы объединяли представителей аристократии, дворянства, крупной буржуазии. Они были местом развлечений и деловых встреч верхушки русского общества. Обычно спортивные клубы замкнутого типа создавались по парусному, гребному и конному спорту, фигурному катанию на коньках, теннису. Старейшим буржуазно-аристократическим спортивным клубом в России был петербургский «Речной яхт-клуб», открытый в 1860 г. Его члены – промышленники и аристократы – были заинтересованы в развитии парусного и гребного дела не только как одной из форм развлечения, но и для содействия строительству парусного торгового флота. Петербургский речной яхт-клуб с первых дней своей деятельности начал проводить парусные и гребные гонки на различные призы и кубки. В 1867 г. подобный «Речной яхт-клуб» возник в Москве на Москве-реке. Несколько позднее парусные клубы появились и в других городах России, расположенных на Волге, Днепре, Черноморском побережье, в городах Прибалтики. К концу XIX века в России насчитывалось около 40 парусных и гребных клубов, объединявших около 4 тысяч членов. </w:t>
      </w:r>
    </w:p>
    <w:p w:rsidR="0088392C" w:rsidRPr="0088392C" w:rsidRDefault="0088392C" w:rsidP="0088392C">
      <w:pPr>
        <w:numPr>
          <w:ilvl w:val="0"/>
          <w:numId w:val="8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88392C">
        <w:rPr>
          <w:color w:val="auto"/>
          <w:szCs w:val="24"/>
        </w:rPr>
        <w:t xml:space="preserve">Первый теннисный кружок «Нева» возник в Петербурге в 1860 г., позднее, в 1868 г., был создан Санкт-Петербургский теннис– и крикет-клуб. </w:t>
      </w:r>
    </w:p>
    <w:p w:rsidR="0088392C" w:rsidRPr="0088392C" w:rsidRDefault="0088392C" w:rsidP="0088392C">
      <w:pPr>
        <w:numPr>
          <w:ilvl w:val="0"/>
          <w:numId w:val="8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88392C">
        <w:rPr>
          <w:color w:val="auto"/>
          <w:szCs w:val="24"/>
        </w:rPr>
        <w:t xml:space="preserve">В 1864 г. в Петербурге был открыт первый в России клуб конькобежного спорта, в котором главным образом занимались фигурным катанием. Популярностью у конькобежцев пользовался каток, оборудованный на прудах парка при особняке графа Юсупова. Клуб, как и каток, был закрытого типа. </w:t>
      </w:r>
    </w:p>
    <w:p w:rsidR="0088392C" w:rsidRPr="0088392C" w:rsidRDefault="0088392C" w:rsidP="0088392C">
      <w:pPr>
        <w:numPr>
          <w:ilvl w:val="0"/>
          <w:numId w:val="8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88392C">
        <w:rPr>
          <w:color w:val="auto"/>
          <w:szCs w:val="24"/>
        </w:rPr>
        <w:t xml:space="preserve">В 80–90-е годы спортивное движение заметно активизируется. Зарождаются новые виды спорта: тяжелая атлетика, легкая атлетика, футбол, бокс, лыжный спорт. </w:t>
      </w:r>
      <w:r w:rsidRPr="0088392C">
        <w:rPr>
          <w:color w:val="auto"/>
          <w:szCs w:val="24"/>
        </w:rPr>
        <w:lastRenderedPageBreak/>
        <w:t xml:space="preserve">Демократизируются составы спортивных кружков, они пополняются выходцами из средних и мелких слоев буржуазии, представителями разночинной молодежи. </w:t>
      </w:r>
    </w:p>
    <w:p w:rsidR="0088392C" w:rsidRPr="0088392C" w:rsidRDefault="0088392C" w:rsidP="0088392C">
      <w:pPr>
        <w:numPr>
          <w:ilvl w:val="0"/>
          <w:numId w:val="8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88392C">
        <w:rPr>
          <w:color w:val="auto"/>
          <w:szCs w:val="24"/>
        </w:rPr>
        <w:t xml:space="preserve">Многие виды спорта развивались в России благодаря энтузиастам. Характерно, что у истоков отечественного спорта стояли многие высокоинтеллектуальные, </w:t>
      </w:r>
      <w:proofErr w:type="spellStart"/>
      <w:r w:rsidRPr="0088392C">
        <w:rPr>
          <w:color w:val="auto"/>
          <w:szCs w:val="24"/>
        </w:rPr>
        <w:t>широкообразованные</w:t>
      </w:r>
      <w:proofErr w:type="spellEnd"/>
      <w:r w:rsidRPr="0088392C">
        <w:rPr>
          <w:color w:val="auto"/>
          <w:szCs w:val="24"/>
        </w:rPr>
        <w:t xml:space="preserve"> спортивные деятели. </w:t>
      </w:r>
    </w:p>
    <w:p w:rsidR="0088392C" w:rsidRPr="0088392C" w:rsidRDefault="0088392C" w:rsidP="0088392C">
      <w:pPr>
        <w:numPr>
          <w:ilvl w:val="0"/>
          <w:numId w:val="8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88392C">
        <w:rPr>
          <w:color w:val="auto"/>
          <w:szCs w:val="24"/>
        </w:rPr>
        <w:t xml:space="preserve">Так, основателем отечественного тяжелоатлетического спорта стал доктор В. Ф. Краевский, которого называли «отцом русской тяжелой атлетики». Летом 1885 г. он организовал у себя на квартире в Петербурге «Кружок любителей атлетики». </w:t>
      </w:r>
    </w:p>
    <w:p w:rsidR="0088392C" w:rsidRPr="0088392C" w:rsidRDefault="0088392C" w:rsidP="0088392C">
      <w:pPr>
        <w:spacing w:after="0" w:line="240" w:lineRule="auto"/>
        <w:ind w:left="0" w:right="0" w:firstLine="0"/>
        <w:jc w:val="center"/>
        <w:rPr>
          <w:color w:val="auto"/>
          <w:szCs w:val="24"/>
        </w:rPr>
      </w:pPr>
      <w:r w:rsidRPr="0088392C">
        <w:rPr>
          <w:noProof/>
          <w:color w:val="auto"/>
          <w:szCs w:val="24"/>
        </w:rPr>
        <w:drawing>
          <wp:inline distT="0" distB="0" distL="0" distR="0" wp14:anchorId="29FA33C4" wp14:editId="7EA0BA58">
            <wp:extent cx="6096000" cy="3429000"/>
            <wp:effectExtent l="0" t="0" r="0" b="0"/>
            <wp:docPr id="4" name="Рисунок 4" descr="https://fsd.multiurok.ru/html/2018/11/29/s_5bffbb34dcf9a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8/11/29/s_5bffbb34dcf9a/img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92C" w:rsidRPr="0088392C" w:rsidRDefault="0088392C" w:rsidP="0088392C">
      <w:pPr>
        <w:spacing w:after="0" w:line="240" w:lineRule="auto"/>
        <w:ind w:left="0" w:right="0" w:firstLine="0"/>
        <w:jc w:val="center"/>
        <w:rPr>
          <w:color w:val="auto"/>
          <w:szCs w:val="24"/>
        </w:rPr>
      </w:pPr>
      <w:r w:rsidRPr="0088392C">
        <w:rPr>
          <w:noProof/>
          <w:color w:val="auto"/>
          <w:szCs w:val="24"/>
        </w:rPr>
        <w:drawing>
          <wp:inline distT="0" distB="0" distL="0" distR="0" wp14:anchorId="7719C17E" wp14:editId="322104F9">
            <wp:extent cx="6096000" cy="3429000"/>
            <wp:effectExtent l="0" t="0" r="0" b="0"/>
            <wp:docPr id="5" name="Рисунок 5" descr="Возникновение и развитие крупнейших спортивных объединений и клубов (Санкт-Петербургский атлетический клуб, Санкт-Петербургский «Геркулес-клуб», Киевское атлетическое и гимнастическое общество, Санкт-Петербургское атлетическое общество, Санкт-Петербургский кружок любителей спорта, Санкт-Петербургское общество любителей бега на коньках и др.) связано с именами выдающихся деятелей российского спорта, таких, как Е. Ф. Гарнич-Гарницкий, Г. А. Дюперрон, В. Ф. Краевский, А. П. Лебедев, И. В. Лебедев, Г. И. Рибопьер, Н. С. Риттер и другие. В начале XX века отмечался существенный рост числа спортивных обществ и клубов в России: так, в 1900 г. их насчитывалось 50 (данные без учета многочисленных безуставных спортивных организаций и команд), в 1904 г. – 100, в 1913 г. – 406, а в 1914 г. их стало 1266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озникновение и развитие крупнейших спортивных объединений и клубов (Санкт-Петербургский атлетический клуб, Санкт-Петербургский «Геркулес-клуб», Киевское атлетическое и гимнастическое общество, Санкт-Петербургское атлетическое общество, Санкт-Петербургский кружок любителей спорта, Санкт-Петербургское общество любителей бега на коньках и др.) связано с именами выдающихся деятелей российского спорта, таких, как Е. Ф. Гарнич-Гарницкий, Г. А. Дюперрон, В. Ф. Краевский, А. П. Лебедев, И. В. Лебедев, Г. И. Рибопьер, Н. С. Риттер и другие. В начале XX века отмечался существенный рост числа спортивных обществ и клубов в России: так, в 1900 г. их насчитывалось 50 (данные без учета многочисленных безуставных спортивных организаций и команд), в 1904 г. – 100, в 1913 г. – 406, а в 1914 г. их стало 1266. 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92C" w:rsidRPr="0088392C" w:rsidRDefault="0088392C" w:rsidP="0088392C">
      <w:pPr>
        <w:numPr>
          <w:ilvl w:val="0"/>
          <w:numId w:val="9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88392C">
        <w:rPr>
          <w:color w:val="auto"/>
          <w:szCs w:val="24"/>
        </w:rPr>
        <w:t xml:space="preserve">Возникновение и развитие крупнейших спортивных объединений и клубов (Санкт-Петербургский атлетический клуб, Санкт-Петербургский «Геркулес-клуб», Киевское атлетическое и гимнастическое общество, Санкт-Петербургское атлетическое общество, Санкт-Петербургский кружок любителей спорта, Санкт-Петербургское общество любителей бега на коньках и др.) связано с именами выдающихся деятелей российского спорта, таких, как Е. Ф. </w:t>
      </w:r>
      <w:proofErr w:type="spellStart"/>
      <w:r w:rsidRPr="0088392C">
        <w:rPr>
          <w:color w:val="auto"/>
          <w:szCs w:val="24"/>
        </w:rPr>
        <w:t>Гарнич</w:t>
      </w:r>
      <w:proofErr w:type="spellEnd"/>
      <w:r w:rsidRPr="0088392C">
        <w:rPr>
          <w:color w:val="auto"/>
          <w:szCs w:val="24"/>
        </w:rPr>
        <w:t xml:space="preserve">-Гарницкий, Г. А. </w:t>
      </w:r>
      <w:proofErr w:type="spellStart"/>
      <w:r w:rsidRPr="0088392C">
        <w:rPr>
          <w:color w:val="auto"/>
          <w:szCs w:val="24"/>
        </w:rPr>
        <w:t>Дюперрон</w:t>
      </w:r>
      <w:proofErr w:type="spellEnd"/>
      <w:r w:rsidRPr="0088392C">
        <w:rPr>
          <w:color w:val="auto"/>
          <w:szCs w:val="24"/>
        </w:rPr>
        <w:t xml:space="preserve">, В. Ф. Краевский, А. П. Лебедев, И. В. Лебедев, Г. И. </w:t>
      </w:r>
      <w:proofErr w:type="spellStart"/>
      <w:r w:rsidRPr="0088392C">
        <w:rPr>
          <w:color w:val="auto"/>
          <w:szCs w:val="24"/>
        </w:rPr>
        <w:t>Рибопьер</w:t>
      </w:r>
      <w:proofErr w:type="spellEnd"/>
      <w:r w:rsidRPr="0088392C">
        <w:rPr>
          <w:color w:val="auto"/>
          <w:szCs w:val="24"/>
        </w:rPr>
        <w:t xml:space="preserve">, Н. С. </w:t>
      </w:r>
      <w:r w:rsidRPr="0088392C">
        <w:rPr>
          <w:color w:val="auto"/>
          <w:szCs w:val="24"/>
        </w:rPr>
        <w:lastRenderedPageBreak/>
        <w:t xml:space="preserve">Риттер и другие. В начале XX века отмечался существенный рост числа спортивных обществ и клубов в России: так, в 1900 г. их насчитывалось 50 (данные без учета многочисленных </w:t>
      </w:r>
      <w:proofErr w:type="spellStart"/>
      <w:r w:rsidRPr="0088392C">
        <w:rPr>
          <w:color w:val="auto"/>
          <w:szCs w:val="24"/>
        </w:rPr>
        <w:t>безуставных</w:t>
      </w:r>
      <w:proofErr w:type="spellEnd"/>
      <w:r w:rsidRPr="0088392C">
        <w:rPr>
          <w:color w:val="auto"/>
          <w:szCs w:val="24"/>
        </w:rPr>
        <w:t xml:space="preserve"> спортивных организаций и команд), в 1904 г. – 100, в 1913 г. – 406, а в 1914 г. их стало 1266. </w:t>
      </w:r>
    </w:p>
    <w:p w:rsidR="0088392C" w:rsidRPr="0088392C" w:rsidRDefault="0088392C" w:rsidP="0088392C">
      <w:pPr>
        <w:spacing w:after="0" w:line="240" w:lineRule="auto"/>
        <w:ind w:left="0" w:right="0" w:firstLine="0"/>
        <w:jc w:val="center"/>
        <w:rPr>
          <w:color w:val="auto"/>
          <w:szCs w:val="24"/>
        </w:rPr>
      </w:pPr>
      <w:r w:rsidRPr="0088392C">
        <w:rPr>
          <w:noProof/>
          <w:color w:val="auto"/>
          <w:szCs w:val="24"/>
        </w:rPr>
        <w:drawing>
          <wp:inline distT="0" distB="0" distL="0" distR="0" wp14:anchorId="37C88439" wp14:editId="2285484A">
            <wp:extent cx="6096000" cy="3429000"/>
            <wp:effectExtent l="0" t="0" r="0" b="0"/>
            <wp:docPr id="6" name="Рисунок 6" descr="Структура развития спорта в России и за рубежом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труктура развития спорта в России и за рубежом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92C" w:rsidRPr="0088392C" w:rsidRDefault="0088392C" w:rsidP="0088392C">
      <w:pPr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 w:rsidRPr="0088392C">
        <w:rPr>
          <w:color w:val="auto"/>
          <w:szCs w:val="24"/>
        </w:rPr>
        <w:t xml:space="preserve">Структура развития спорта в России и за рубежом </w:t>
      </w:r>
    </w:p>
    <w:p w:rsidR="0088392C" w:rsidRPr="0088392C" w:rsidRDefault="0088392C" w:rsidP="0088392C">
      <w:pPr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 w:rsidRPr="0088392C">
        <w:rPr>
          <w:color w:val="auto"/>
          <w:szCs w:val="24"/>
        </w:rPr>
        <w:t xml:space="preserve">Массовый спорт </w:t>
      </w:r>
    </w:p>
    <w:p w:rsidR="0088392C" w:rsidRPr="0088392C" w:rsidRDefault="0088392C" w:rsidP="0088392C">
      <w:pPr>
        <w:numPr>
          <w:ilvl w:val="0"/>
          <w:numId w:val="10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88392C">
        <w:rPr>
          <w:b/>
          <w:bCs/>
          <w:i/>
          <w:iCs/>
          <w:color w:val="auto"/>
          <w:szCs w:val="24"/>
        </w:rPr>
        <w:t xml:space="preserve">Школьный </w:t>
      </w:r>
      <w:proofErr w:type="gramStart"/>
      <w:r w:rsidRPr="0088392C">
        <w:rPr>
          <w:b/>
          <w:bCs/>
          <w:i/>
          <w:iCs/>
          <w:color w:val="auto"/>
          <w:szCs w:val="24"/>
        </w:rPr>
        <w:t>спорт </w:t>
      </w:r>
      <w:r w:rsidRPr="0088392C">
        <w:rPr>
          <w:color w:val="auto"/>
          <w:szCs w:val="24"/>
        </w:rPr>
        <w:t xml:space="preserve"> </w:t>
      </w:r>
      <w:r w:rsidRPr="0088392C">
        <w:rPr>
          <w:b/>
          <w:bCs/>
          <w:color w:val="auto"/>
          <w:szCs w:val="24"/>
        </w:rPr>
        <w:t>и</w:t>
      </w:r>
      <w:proofErr w:type="gramEnd"/>
      <w:r w:rsidRPr="0088392C">
        <w:rPr>
          <w:b/>
          <w:bCs/>
          <w:color w:val="auto"/>
          <w:szCs w:val="24"/>
        </w:rPr>
        <w:t> </w:t>
      </w:r>
      <w:r w:rsidRPr="0088392C">
        <w:rPr>
          <w:color w:val="auto"/>
          <w:szCs w:val="24"/>
        </w:rPr>
        <w:t xml:space="preserve"> </w:t>
      </w:r>
      <w:r w:rsidRPr="0088392C">
        <w:rPr>
          <w:b/>
          <w:bCs/>
          <w:i/>
          <w:iCs/>
          <w:color w:val="auto"/>
          <w:szCs w:val="24"/>
        </w:rPr>
        <w:t>студенческий спорт</w:t>
      </w:r>
      <w:r w:rsidRPr="0088392C">
        <w:rPr>
          <w:color w:val="auto"/>
          <w:szCs w:val="24"/>
        </w:rPr>
        <w:t xml:space="preserve"> </w:t>
      </w:r>
      <w:r w:rsidRPr="0088392C">
        <w:rPr>
          <w:i/>
          <w:iCs/>
          <w:color w:val="auto"/>
          <w:szCs w:val="24"/>
        </w:rPr>
        <w:t> </w:t>
      </w:r>
      <w:r w:rsidRPr="0088392C">
        <w:rPr>
          <w:color w:val="auto"/>
          <w:szCs w:val="24"/>
        </w:rPr>
        <w:t xml:space="preserve"> ориентированы на приобретение базовой физической подготовленности и оптимизацию общей физической дееспособности, реализуемых через достижение спортивных результатов массового уровня. Практика использования спорта в системе образования подчинена, прежде всего, общепедагогическим принципам и строится в соответствии с единой логикой и условиями организации многосоставного учебно-воспитательного процесса (Л.П. Матвеев, 1999). </w:t>
      </w:r>
    </w:p>
    <w:p w:rsidR="0088392C" w:rsidRPr="0088392C" w:rsidRDefault="0088392C" w:rsidP="0088392C">
      <w:pPr>
        <w:numPr>
          <w:ilvl w:val="0"/>
          <w:numId w:val="10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88392C">
        <w:rPr>
          <w:b/>
          <w:bCs/>
          <w:i/>
          <w:iCs/>
          <w:color w:val="auto"/>
          <w:szCs w:val="24"/>
        </w:rPr>
        <w:t>Профессионально-прикладной спорт</w:t>
      </w:r>
      <w:r w:rsidRPr="0088392C">
        <w:rPr>
          <w:color w:val="auto"/>
          <w:szCs w:val="24"/>
        </w:rPr>
        <w:t xml:space="preserve"> </w:t>
      </w:r>
      <w:r w:rsidRPr="0088392C">
        <w:rPr>
          <w:i/>
          <w:iCs/>
          <w:color w:val="auto"/>
          <w:szCs w:val="24"/>
        </w:rPr>
        <w:t> </w:t>
      </w:r>
      <w:r w:rsidRPr="0088392C">
        <w:rPr>
          <w:color w:val="auto"/>
          <w:szCs w:val="24"/>
        </w:rPr>
        <w:t xml:space="preserve"> используется как средство подготовки к определенной (в основном – экстремальной) профессиональной деятельности. Он, как правило, ориентирован на формирование специфических двигательных навыков и развитие приоритетно значимых для профессиональной деятельности физических качеств (морское, военное, милицейское многоборья, пожарно-прикладной спорт, различные виды боевых и восточных единоборств и т.д.). </w:t>
      </w:r>
    </w:p>
    <w:p w:rsidR="0088392C" w:rsidRPr="0088392C" w:rsidRDefault="0088392C" w:rsidP="0088392C">
      <w:pPr>
        <w:numPr>
          <w:ilvl w:val="0"/>
          <w:numId w:val="10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88392C">
        <w:rPr>
          <w:b/>
          <w:bCs/>
          <w:i/>
          <w:iCs/>
          <w:color w:val="auto"/>
          <w:szCs w:val="24"/>
        </w:rPr>
        <w:t>Кондиционный спорт</w:t>
      </w:r>
      <w:r w:rsidRPr="0088392C">
        <w:rPr>
          <w:color w:val="auto"/>
          <w:szCs w:val="24"/>
        </w:rPr>
        <w:t xml:space="preserve"> </w:t>
      </w:r>
      <w:r w:rsidRPr="0088392C">
        <w:rPr>
          <w:i/>
          <w:iCs/>
          <w:color w:val="auto"/>
          <w:szCs w:val="24"/>
        </w:rPr>
        <w:t> </w:t>
      </w:r>
      <w:r w:rsidRPr="0088392C">
        <w:rPr>
          <w:color w:val="auto"/>
          <w:szCs w:val="24"/>
        </w:rPr>
        <w:t xml:space="preserve"> используется для поддержания необходимого уровня работоспособности, повышения физической подготовленности людей и долговременного сохранения их специфической дееспособности. Эти задачи реализуются, в том числе, через подготовку к участию и участие в массовых и официальных соревнованиях для ветеранов. </w:t>
      </w:r>
    </w:p>
    <w:p w:rsidR="0088392C" w:rsidRPr="0088392C" w:rsidRDefault="0088392C" w:rsidP="0088392C">
      <w:pPr>
        <w:numPr>
          <w:ilvl w:val="0"/>
          <w:numId w:val="10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88392C">
        <w:rPr>
          <w:b/>
          <w:bCs/>
          <w:i/>
          <w:iCs/>
          <w:color w:val="auto"/>
          <w:szCs w:val="24"/>
        </w:rPr>
        <w:t>Оздоровительно-рекреативный спорт</w:t>
      </w:r>
      <w:r w:rsidRPr="0088392C">
        <w:rPr>
          <w:color w:val="auto"/>
          <w:szCs w:val="24"/>
        </w:rPr>
        <w:t xml:space="preserve"> </w:t>
      </w:r>
      <w:r w:rsidRPr="0088392C">
        <w:rPr>
          <w:i/>
          <w:iCs/>
          <w:color w:val="auto"/>
          <w:szCs w:val="24"/>
        </w:rPr>
        <w:t> </w:t>
      </w:r>
      <w:r w:rsidRPr="0088392C">
        <w:rPr>
          <w:color w:val="auto"/>
          <w:szCs w:val="24"/>
        </w:rPr>
        <w:t xml:space="preserve"> служит средством здорового отдыха, восстановления, оздоровления организма и сохранения оптимального уровня работоспособности. </w:t>
      </w:r>
    </w:p>
    <w:p w:rsidR="0088392C" w:rsidRPr="0088392C" w:rsidRDefault="0088392C" w:rsidP="0088392C">
      <w:pPr>
        <w:numPr>
          <w:ilvl w:val="0"/>
          <w:numId w:val="10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88392C">
        <w:rPr>
          <w:b/>
          <w:bCs/>
          <w:i/>
          <w:iCs/>
          <w:color w:val="auto"/>
          <w:szCs w:val="24"/>
        </w:rPr>
        <w:t xml:space="preserve">Адаптивный спорт (для </w:t>
      </w:r>
      <w:proofErr w:type="gramStart"/>
      <w:r w:rsidRPr="0088392C">
        <w:rPr>
          <w:b/>
          <w:bCs/>
          <w:i/>
          <w:iCs/>
          <w:color w:val="auto"/>
          <w:szCs w:val="24"/>
        </w:rPr>
        <w:t>инвалидов)</w:t>
      </w:r>
      <w:r w:rsidRPr="0088392C">
        <w:rPr>
          <w:color w:val="auto"/>
          <w:szCs w:val="24"/>
        </w:rPr>
        <w:t xml:space="preserve"> </w:t>
      </w:r>
      <w:r w:rsidRPr="0088392C">
        <w:rPr>
          <w:i/>
          <w:iCs/>
          <w:color w:val="auto"/>
          <w:szCs w:val="24"/>
        </w:rPr>
        <w:t> </w:t>
      </w:r>
      <w:r w:rsidRPr="0088392C">
        <w:rPr>
          <w:color w:val="auto"/>
          <w:szCs w:val="24"/>
        </w:rPr>
        <w:t xml:space="preserve"> </w:t>
      </w:r>
      <w:proofErr w:type="gramEnd"/>
      <w:r w:rsidRPr="0088392C">
        <w:rPr>
          <w:color w:val="auto"/>
          <w:szCs w:val="24"/>
        </w:rPr>
        <w:t xml:space="preserve">служит средством приобщения их к общественно-полезной деятельности, эмоциональной зарядки, повышения физической работоспособности и реабилитации. </w:t>
      </w:r>
    </w:p>
    <w:p w:rsidR="0088392C" w:rsidRPr="0088392C" w:rsidRDefault="0088392C" w:rsidP="0088392C">
      <w:pPr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 w:rsidRPr="0088392C">
        <w:rPr>
          <w:color w:val="auto"/>
          <w:szCs w:val="24"/>
        </w:rPr>
        <w:t xml:space="preserve">Спорт высших достижений </w:t>
      </w:r>
    </w:p>
    <w:p w:rsidR="0088392C" w:rsidRPr="0088392C" w:rsidRDefault="0088392C" w:rsidP="0088392C">
      <w:pPr>
        <w:numPr>
          <w:ilvl w:val="0"/>
          <w:numId w:val="11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88392C">
        <w:rPr>
          <w:b/>
          <w:bCs/>
          <w:i/>
          <w:iCs/>
          <w:color w:val="auto"/>
          <w:szCs w:val="24"/>
        </w:rPr>
        <w:lastRenderedPageBreak/>
        <w:t xml:space="preserve">Спорт высших </w:t>
      </w:r>
      <w:proofErr w:type="gramStart"/>
      <w:r w:rsidRPr="0088392C">
        <w:rPr>
          <w:b/>
          <w:bCs/>
          <w:i/>
          <w:iCs/>
          <w:color w:val="auto"/>
          <w:szCs w:val="24"/>
        </w:rPr>
        <w:t>достижений </w:t>
      </w:r>
      <w:r w:rsidRPr="0088392C">
        <w:rPr>
          <w:color w:val="auto"/>
          <w:szCs w:val="24"/>
        </w:rPr>
        <w:t xml:space="preserve"> –</w:t>
      </w:r>
      <w:proofErr w:type="gramEnd"/>
      <w:r w:rsidRPr="0088392C">
        <w:rPr>
          <w:color w:val="auto"/>
          <w:szCs w:val="24"/>
        </w:rPr>
        <w:t xml:space="preserve"> это деятельность, направленная на удовлетворение интереса занимающихся к определенному виду спорта, при этом основной ее целью является достижение высоких спортивных результатов, которые в итоге получают должное общественное признание. Достигнутые результаты в спорте высших достижений способствуют повышению, как собственного престижа спортсмена, так и престижа команды, а на высшем уровне – еще и престижа страны. </w:t>
      </w:r>
    </w:p>
    <w:p w:rsidR="0088392C" w:rsidRPr="0088392C" w:rsidRDefault="0088392C" w:rsidP="0088392C">
      <w:pPr>
        <w:numPr>
          <w:ilvl w:val="0"/>
          <w:numId w:val="11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proofErr w:type="gramStart"/>
      <w:r w:rsidRPr="0088392C">
        <w:rPr>
          <w:color w:val="auto"/>
          <w:szCs w:val="24"/>
        </w:rPr>
        <w:t xml:space="preserve">Представителями  </w:t>
      </w:r>
      <w:proofErr w:type="spellStart"/>
      <w:r w:rsidRPr="0088392C">
        <w:rPr>
          <w:b/>
          <w:bCs/>
          <w:i/>
          <w:iCs/>
          <w:color w:val="auto"/>
          <w:szCs w:val="24"/>
        </w:rPr>
        <w:t>супердостиженческого</w:t>
      </w:r>
      <w:proofErr w:type="spellEnd"/>
      <w:proofErr w:type="gramEnd"/>
      <w:r w:rsidRPr="0088392C">
        <w:rPr>
          <w:b/>
          <w:bCs/>
          <w:i/>
          <w:iCs/>
          <w:color w:val="auto"/>
          <w:szCs w:val="24"/>
        </w:rPr>
        <w:t xml:space="preserve"> (любительского) спорта</w:t>
      </w:r>
      <w:r w:rsidRPr="0088392C">
        <w:rPr>
          <w:color w:val="auto"/>
          <w:szCs w:val="24"/>
        </w:rPr>
        <w:t xml:space="preserve"> , как правило, являются студентами, учащимися, военнослужащими, что дает им право называть себя любителями, хотя их заработки почти сравнялись с доходами спортсменов-профессионалов. Поэтому эта разновидность спорта высших достижений все больше приобретает черты профессионального спорта, особенно в плане физических нагрузок и организации </w:t>
      </w:r>
      <w:proofErr w:type="spellStart"/>
      <w:r w:rsidRPr="0088392C">
        <w:rPr>
          <w:color w:val="auto"/>
          <w:szCs w:val="24"/>
        </w:rPr>
        <w:t>тренировочно</w:t>
      </w:r>
      <w:proofErr w:type="spellEnd"/>
      <w:r w:rsidRPr="0088392C">
        <w:rPr>
          <w:color w:val="auto"/>
          <w:szCs w:val="24"/>
        </w:rPr>
        <w:t>-соревновательной деятельности. Спортсмены</w:t>
      </w:r>
      <w:proofErr w:type="gramStart"/>
      <w:r w:rsidRPr="0088392C">
        <w:rPr>
          <w:color w:val="auto"/>
          <w:szCs w:val="24"/>
        </w:rPr>
        <w:t>-«</w:t>
      </w:r>
      <w:proofErr w:type="gramEnd"/>
      <w:r w:rsidRPr="0088392C">
        <w:rPr>
          <w:color w:val="auto"/>
          <w:szCs w:val="24"/>
        </w:rPr>
        <w:t xml:space="preserve">любители» всегда строят свою подготовку с прицелом на главные соревнования – Олимпийские игры, чемпионаты Мира, Европы, России, успешное выступление в которых позволяет им поднять свой рейтинг, а в дальнейшем, при переходе в чистые профессионалы, добиться более высокой оплаты. </w:t>
      </w:r>
    </w:p>
    <w:p w:rsidR="0088392C" w:rsidRPr="0088392C" w:rsidRDefault="0088392C" w:rsidP="0088392C">
      <w:pPr>
        <w:numPr>
          <w:ilvl w:val="0"/>
          <w:numId w:val="11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88392C">
        <w:rPr>
          <w:b/>
          <w:bCs/>
          <w:i/>
          <w:iCs/>
          <w:color w:val="auto"/>
          <w:szCs w:val="24"/>
        </w:rPr>
        <w:t xml:space="preserve">Профессионально-коммерческий </w:t>
      </w:r>
      <w:proofErr w:type="gramStart"/>
      <w:r w:rsidRPr="0088392C">
        <w:rPr>
          <w:b/>
          <w:bCs/>
          <w:i/>
          <w:iCs/>
          <w:color w:val="auto"/>
          <w:szCs w:val="24"/>
        </w:rPr>
        <w:t>спорт </w:t>
      </w:r>
      <w:r w:rsidRPr="0088392C">
        <w:rPr>
          <w:color w:val="auto"/>
          <w:szCs w:val="24"/>
        </w:rPr>
        <w:t xml:space="preserve"> развивается</w:t>
      </w:r>
      <w:proofErr w:type="gramEnd"/>
      <w:r w:rsidRPr="0088392C">
        <w:rPr>
          <w:color w:val="auto"/>
          <w:szCs w:val="24"/>
        </w:rPr>
        <w:t xml:space="preserve"> как по законам бизнеса, так и по закономерностям спортивной подготовки. Система их соревнований заключается в успешных выступлениях в длинной серии стартов с материальным вознаграждением за каждый из них, в соответствии с их спортивным рейтингом. Поэтому, спортсмены-профессионалы постоянно поддерживают высокий, но не максимальный уровень подготовленности длительное время. </w:t>
      </w:r>
    </w:p>
    <w:p w:rsidR="0088392C" w:rsidRPr="0088392C" w:rsidRDefault="0088392C" w:rsidP="0088392C">
      <w:pPr>
        <w:numPr>
          <w:ilvl w:val="0"/>
          <w:numId w:val="11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88392C">
        <w:rPr>
          <w:color w:val="auto"/>
          <w:szCs w:val="24"/>
        </w:rPr>
        <w:t xml:space="preserve">Разновидностями профессионального спорта являются: </w:t>
      </w:r>
      <w:proofErr w:type="spellStart"/>
      <w:r w:rsidRPr="0088392C">
        <w:rPr>
          <w:color w:val="auto"/>
          <w:szCs w:val="24"/>
        </w:rPr>
        <w:t>достиженческо</w:t>
      </w:r>
      <w:proofErr w:type="spellEnd"/>
      <w:r w:rsidRPr="0088392C">
        <w:rPr>
          <w:color w:val="auto"/>
          <w:szCs w:val="24"/>
        </w:rPr>
        <w:t xml:space="preserve">-коммерческий спорт и зрелищно-коммерческий спорт. В </w:t>
      </w:r>
      <w:proofErr w:type="gramStart"/>
      <w:r w:rsidRPr="0088392C">
        <w:rPr>
          <w:color w:val="auto"/>
          <w:szCs w:val="24"/>
        </w:rPr>
        <w:t xml:space="preserve">рамках  </w:t>
      </w:r>
      <w:proofErr w:type="spellStart"/>
      <w:r w:rsidRPr="0088392C">
        <w:rPr>
          <w:b/>
          <w:bCs/>
          <w:i/>
          <w:iCs/>
          <w:color w:val="auto"/>
          <w:szCs w:val="24"/>
        </w:rPr>
        <w:t>достиженческо</w:t>
      </w:r>
      <w:proofErr w:type="spellEnd"/>
      <w:proofErr w:type="gramEnd"/>
      <w:r w:rsidRPr="0088392C">
        <w:rPr>
          <w:b/>
          <w:bCs/>
          <w:i/>
          <w:iCs/>
          <w:color w:val="auto"/>
          <w:szCs w:val="24"/>
        </w:rPr>
        <w:t>-коммерческого</w:t>
      </w:r>
      <w:r w:rsidRPr="0088392C">
        <w:rPr>
          <w:color w:val="auto"/>
          <w:szCs w:val="24"/>
        </w:rPr>
        <w:t xml:space="preserve"> </w:t>
      </w:r>
      <w:r w:rsidRPr="0088392C">
        <w:rPr>
          <w:b/>
          <w:bCs/>
          <w:color w:val="auto"/>
          <w:szCs w:val="24"/>
        </w:rPr>
        <w:t> </w:t>
      </w:r>
      <w:r w:rsidRPr="0088392C">
        <w:rPr>
          <w:color w:val="auto"/>
          <w:szCs w:val="24"/>
        </w:rPr>
        <w:t xml:space="preserve"> </w:t>
      </w:r>
      <w:r w:rsidRPr="0088392C">
        <w:rPr>
          <w:b/>
          <w:bCs/>
          <w:i/>
          <w:iCs/>
          <w:color w:val="auto"/>
          <w:szCs w:val="24"/>
        </w:rPr>
        <w:t>спорта</w:t>
      </w:r>
      <w:r w:rsidRPr="0088392C">
        <w:rPr>
          <w:color w:val="auto"/>
          <w:szCs w:val="24"/>
        </w:rPr>
        <w:t xml:space="preserve">  выступают спортсмены-профессионалы, стремящиеся успешно участвовать как в главных соревнованиях (Олимпийские игры, чемпионаты Мира, Европы), так и в сериях различных кубковых и коммерческих стартов. К представителям </w:t>
      </w:r>
      <w:r w:rsidRPr="0088392C">
        <w:rPr>
          <w:b/>
          <w:bCs/>
          <w:color w:val="auto"/>
          <w:szCs w:val="24"/>
        </w:rPr>
        <w:t> </w:t>
      </w:r>
      <w:r w:rsidRPr="0088392C">
        <w:rPr>
          <w:color w:val="auto"/>
          <w:szCs w:val="24"/>
        </w:rPr>
        <w:t xml:space="preserve"> </w:t>
      </w:r>
      <w:r w:rsidRPr="0088392C">
        <w:rPr>
          <w:b/>
          <w:bCs/>
          <w:i/>
          <w:iCs/>
          <w:color w:val="auto"/>
          <w:szCs w:val="24"/>
        </w:rPr>
        <w:t xml:space="preserve">зрелищно-коммерческого </w:t>
      </w:r>
      <w:proofErr w:type="gramStart"/>
      <w:r w:rsidRPr="0088392C">
        <w:rPr>
          <w:b/>
          <w:bCs/>
          <w:i/>
          <w:iCs/>
          <w:color w:val="auto"/>
          <w:szCs w:val="24"/>
        </w:rPr>
        <w:t>спорта</w:t>
      </w:r>
      <w:r w:rsidRPr="0088392C">
        <w:rPr>
          <w:color w:val="auto"/>
          <w:szCs w:val="24"/>
        </w:rPr>
        <w:t xml:space="preserve">  можно</w:t>
      </w:r>
      <w:proofErr w:type="gramEnd"/>
      <w:r w:rsidRPr="0088392C">
        <w:rPr>
          <w:color w:val="auto"/>
          <w:szCs w:val="24"/>
        </w:rPr>
        <w:t xml:space="preserve"> отнести спортсменов-профессионалов, которые стремятся успешно выступить в различных коммерческих соревнованиях по приглашению, а также спортсменов-ветеранов, которые, как правило, специализируются в спортивных играх, единоборствах, фигурном катании на коньках. Эти спортсмены-профессионалы поддерживают достаточно высокий уровень физической подготовленности и очень высокий технический уровень, позволяющий демонстрировать высокое спортивное мастерство ради зрителей и высоких гонораров. </w:t>
      </w:r>
    </w:p>
    <w:p w:rsidR="0088392C" w:rsidRPr="0088392C" w:rsidRDefault="0088392C" w:rsidP="0088392C">
      <w:pPr>
        <w:spacing w:after="0" w:line="240" w:lineRule="auto"/>
        <w:ind w:left="0" w:right="0" w:firstLine="0"/>
        <w:jc w:val="center"/>
        <w:rPr>
          <w:color w:val="auto"/>
          <w:szCs w:val="24"/>
        </w:rPr>
      </w:pPr>
      <w:r w:rsidRPr="0088392C">
        <w:rPr>
          <w:noProof/>
          <w:color w:val="auto"/>
          <w:szCs w:val="24"/>
        </w:rPr>
        <w:drawing>
          <wp:inline distT="0" distB="0" distL="0" distR="0" wp14:anchorId="6E330098" wp14:editId="35AAAC86">
            <wp:extent cx="6096000" cy="3429000"/>
            <wp:effectExtent l="0" t="0" r="0" b="0"/>
            <wp:docPr id="7" name="Рисунок 7" descr="Основные составляющие МСД 1) Олимпийское движение во главе с Международным  Олимпийским комитетом (МОК); 2) Национальные Олимпийские комитеты (НОК, имеющие  свою систему; национальные федерации по видам спорта; 3) Международные спортивные федерации по видам  спорта (МСФ), объединения инвалидов, профессиональные  спортивные объединения. В развитии МСД участвуют и неспортивные организации: ЮНЕСКО, всемирная организация здравоохранения (ВОЗ), международная социологическая ассоциация, всемирная ор­ганизация труда и др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сновные составляющие МСД 1) Олимпийское движение во главе с Международным  Олимпийским комитетом (МОК); 2) Национальные Олимпийские комитеты (НОК, имеющие  свою систему; национальные федерации по видам спорта; 3) Международные спортивные федерации по видам  спорта (МСФ), объединения инвалидов, профессиональные  спортивные объединения. В развитии МСД участвуют и неспортивные организации: ЮНЕСКО, всемирная организация здравоохранения (ВОЗ), международная социологическая ассоциация, всемирная ор­ганизация труда и др.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92C" w:rsidRPr="0088392C" w:rsidRDefault="0088392C" w:rsidP="0088392C">
      <w:pPr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 w:rsidRPr="0088392C">
        <w:rPr>
          <w:color w:val="auto"/>
          <w:szCs w:val="24"/>
        </w:rPr>
        <w:lastRenderedPageBreak/>
        <w:t xml:space="preserve">Основные составляющие МСД </w:t>
      </w:r>
    </w:p>
    <w:p w:rsidR="0088392C" w:rsidRPr="0088392C" w:rsidRDefault="0088392C" w:rsidP="0088392C">
      <w:pPr>
        <w:numPr>
          <w:ilvl w:val="0"/>
          <w:numId w:val="12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88392C">
        <w:rPr>
          <w:color w:val="auto"/>
          <w:szCs w:val="24"/>
        </w:rPr>
        <w:t xml:space="preserve">1) Олимпийское движение во главе с Международным Олимпийским комитетом (МОК); </w:t>
      </w:r>
    </w:p>
    <w:p w:rsidR="0088392C" w:rsidRPr="0088392C" w:rsidRDefault="0088392C" w:rsidP="0088392C">
      <w:pPr>
        <w:numPr>
          <w:ilvl w:val="0"/>
          <w:numId w:val="12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88392C">
        <w:rPr>
          <w:color w:val="auto"/>
          <w:szCs w:val="24"/>
        </w:rPr>
        <w:t xml:space="preserve">2) Национальные Олимпийские комитеты (НОК, имеющие свою систему; национальные федерации по видам спорта; </w:t>
      </w:r>
    </w:p>
    <w:p w:rsidR="0088392C" w:rsidRPr="0088392C" w:rsidRDefault="0088392C" w:rsidP="0088392C">
      <w:pPr>
        <w:numPr>
          <w:ilvl w:val="0"/>
          <w:numId w:val="12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88392C">
        <w:rPr>
          <w:color w:val="auto"/>
          <w:szCs w:val="24"/>
        </w:rPr>
        <w:t xml:space="preserve">3) Международные спортивные федерации по видам спорта (МСФ), объединения инвалидов, профессиональные спортивные объединения. </w:t>
      </w:r>
    </w:p>
    <w:p w:rsidR="0088392C" w:rsidRPr="0088392C" w:rsidRDefault="0088392C" w:rsidP="0088392C">
      <w:pPr>
        <w:numPr>
          <w:ilvl w:val="0"/>
          <w:numId w:val="12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88392C">
        <w:rPr>
          <w:color w:val="auto"/>
          <w:szCs w:val="24"/>
        </w:rPr>
        <w:t>В развитии МСД участвуют и неспортивные организации: ЮНЕСКО, всемирная организация здравоохранения (ВОЗ), международная социологическая ассоциация, всемирная ор</w:t>
      </w:r>
      <w:r w:rsidRPr="0088392C">
        <w:rPr>
          <w:color w:val="auto"/>
          <w:szCs w:val="24"/>
        </w:rPr>
        <w:softHyphen/>
        <w:t xml:space="preserve">ганизация труда и др. </w:t>
      </w:r>
    </w:p>
    <w:p w:rsidR="0088392C" w:rsidRPr="0088392C" w:rsidRDefault="0088392C" w:rsidP="0088392C">
      <w:pPr>
        <w:spacing w:after="0" w:line="240" w:lineRule="auto"/>
        <w:ind w:left="0" w:right="0" w:firstLine="0"/>
        <w:jc w:val="center"/>
        <w:rPr>
          <w:color w:val="auto"/>
          <w:szCs w:val="24"/>
        </w:rPr>
      </w:pPr>
      <w:r w:rsidRPr="0088392C">
        <w:rPr>
          <w:noProof/>
          <w:color w:val="auto"/>
          <w:szCs w:val="24"/>
        </w:rPr>
        <w:drawing>
          <wp:inline distT="0" distB="0" distL="0" distR="0" wp14:anchorId="6FA95A55" wp14:editId="4EFB5DEC">
            <wp:extent cx="6096000" cy="3429000"/>
            <wp:effectExtent l="0" t="0" r="0" b="0"/>
            <wp:docPr id="8" name="Рисунок 8" descr="Основными организационными звеньями МСД являются временные и постоянные международные спортивные объединения (МСО). Временные  МСО функционируют непродолжительный срок ( оргкомитеты, комиссии, конференции, конгрессы, симпозиумы ). К  постоянным  МСО относятся те, которые действуют постоянно - МСО по физическому воспитанию и спорту, международные федерации (лиги, союзы) по видам спорта, международные объединения по техническим видам спорта, международные организации др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Основными организационными звеньями МСД являются временные и постоянные международные спортивные объединения (МСО). Временные  МСО функционируют непродолжительный срок ( оргкомитеты, комиссии, конференции, конгрессы, симпозиумы ). К  постоянным  МСО относятся те, которые действуют постоянно - МСО по физическому воспитанию и спорту, международные федерации (лиги, союзы) по видам спорта, международные объединения по техническим видам спорта, международные организации др. 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92C" w:rsidRPr="0088392C" w:rsidRDefault="0088392C" w:rsidP="0088392C">
      <w:pPr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 w:rsidRPr="0088392C">
        <w:rPr>
          <w:color w:val="auto"/>
          <w:szCs w:val="24"/>
        </w:rPr>
        <w:t xml:space="preserve">Основными организационными звеньями МСД являются временные и постоянные международные спортивные объединения (МСО). </w:t>
      </w:r>
    </w:p>
    <w:p w:rsidR="0088392C" w:rsidRPr="0088392C" w:rsidRDefault="0088392C" w:rsidP="0088392C">
      <w:pPr>
        <w:numPr>
          <w:ilvl w:val="0"/>
          <w:numId w:val="13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proofErr w:type="gramStart"/>
      <w:r w:rsidRPr="0088392C">
        <w:rPr>
          <w:color w:val="auto"/>
          <w:szCs w:val="24"/>
          <w:u w:val="single"/>
        </w:rPr>
        <w:t>Временные</w:t>
      </w:r>
      <w:r w:rsidRPr="0088392C">
        <w:rPr>
          <w:color w:val="auto"/>
          <w:szCs w:val="24"/>
        </w:rPr>
        <w:t xml:space="preserve">  МСО</w:t>
      </w:r>
      <w:proofErr w:type="gramEnd"/>
      <w:r w:rsidRPr="0088392C">
        <w:rPr>
          <w:color w:val="auto"/>
          <w:szCs w:val="24"/>
        </w:rPr>
        <w:t xml:space="preserve"> функционируют непродолжительный срок ( </w:t>
      </w:r>
      <w:r w:rsidRPr="0088392C">
        <w:rPr>
          <w:b/>
          <w:bCs/>
          <w:color w:val="auto"/>
          <w:szCs w:val="24"/>
        </w:rPr>
        <w:t>оргкомитеты, комиссии, конференции, конгрессы, симпозиумы</w:t>
      </w:r>
      <w:r w:rsidRPr="0088392C">
        <w:rPr>
          <w:color w:val="auto"/>
          <w:szCs w:val="24"/>
        </w:rPr>
        <w:t xml:space="preserve"> ). </w:t>
      </w:r>
    </w:p>
    <w:p w:rsidR="0088392C" w:rsidRPr="0088392C" w:rsidRDefault="0088392C" w:rsidP="0088392C">
      <w:pPr>
        <w:numPr>
          <w:ilvl w:val="0"/>
          <w:numId w:val="13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proofErr w:type="gramStart"/>
      <w:r w:rsidRPr="0088392C">
        <w:rPr>
          <w:color w:val="auto"/>
          <w:szCs w:val="24"/>
        </w:rPr>
        <w:t xml:space="preserve">К  </w:t>
      </w:r>
      <w:r w:rsidRPr="0088392C">
        <w:rPr>
          <w:color w:val="auto"/>
          <w:szCs w:val="24"/>
          <w:u w:val="single"/>
        </w:rPr>
        <w:t>постоянным</w:t>
      </w:r>
      <w:proofErr w:type="gramEnd"/>
      <w:r w:rsidRPr="0088392C">
        <w:rPr>
          <w:color w:val="auto"/>
          <w:szCs w:val="24"/>
        </w:rPr>
        <w:t xml:space="preserve">  МСО относятся те, которые действуют постоянно - </w:t>
      </w:r>
      <w:r w:rsidRPr="0088392C">
        <w:rPr>
          <w:b/>
          <w:bCs/>
          <w:color w:val="auto"/>
          <w:szCs w:val="24"/>
        </w:rPr>
        <w:t>МСО по физическому воспитанию и спорту, международные федерации (лиги, союзы) по видам спорта, международные объединения по техническим видам спорта, международные организации</w:t>
      </w:r>
      <w:r w:rsidRPr="0088392C">
        <w:rPr>
          <w:color w:val="auto"/>
          <w:szCs w:val="24"/>
        </w:rPr>
        <w:t xml:space="preserve"> др. </w:t>
      </w:r>
    </w:p>
    <w:p w:rsidR="0088392C" w:rsidRPr="0088392C" w:rsidRDefault="0088392C" w:rsidP="0088392C">
      <w:pPr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 w:rsidRPr="0088392C">
        <w:rPr>
          <w:color w:val="auto"/>
          <w:szCs w:val="24"/>
        </w:rPr>
        <w:t xml:space="preserve">Выводы </w:t>
      </w:r>
    </w:p>
    <w:p w:rsidR="0088392C" w:rsidRPr="0088392C" w:rsidRDefault="0088392C" w:rsidP="0088392C">
      <w:pPr>
        <w:numPr>
          <w:ilvl w:val="0"/>
          <w:numId w:val="14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88392C">
        <w:rPr>
          <w:color w:val="auto"/>
          <w:szCs w:val="24"/>
        </w:rPr>
        <w:t xml:space="preserve">Современное Международное спортивное движение (МСД) представляет собой сложное общественное явление. Его развитие происходит в условиях мирового существования противоборствующих социально-экономических политических систем, рыночного общества и капиталистической системы. Оно объединяет людей разных мировоззрений, политических взглядов, религиозных вероисповеданий, разного имущественного положения и расового происхождения. В настоящее время международное спортивное движение объединяет сотни миллионов любителей спорта, более чем из 200 стран мира, всех пяти континентов. </w:t>
      </w:r>
    </w:p>
    <w:p w:rsidR="0088392C" w:rsidRPr="0088392C" w:rsidRDefault="0088392C" w:rsidP="0088392C">
      <w:pPr>
        <w:numPr>
          <w:ilvl w:val="0"/>
          <w:numId w:val="14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88392C">
        <w:rPr>
          <w:color w:val="auto"/>
          <w:szCs w:val="24"/>
        </w:rPr>
        <w:t xml:space="preserve">Международному спортивному движению престольное внимание уделяет ООН и его специализированные учреждения (ЮНЕСКО) и др. </w:t>
      </w:r>
    </w:p>
    <w:p w:rsidR="0088392C" w:rsidRPr="0088392C" w:rsidRDefault="0088392C" w:rsidP="0088392C">
      <w:pPr>
        <w:numPr>
          <w:ilvl w:val="0"/>
          <w:numId w:val="14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88392C">
        <w:rPr>
          <w:color w:val="auto"/>
          <w:szCs w:val="24"/>
        </w:rPr>
        <w:t xml:space="preserve">Под эгидой ЮНЕСКО создан Межправительственный комитет по физическому воспитанию и спорту. В его задачи входит – распространение рекомендаций </w:t>
      </w:r>
      <w:r w:rsidRPr="0088392C">
        <w:rPr>
          <w:color w:val="auto"/>
          <w:szCs w:val="24"/>
        </w:rPr>
        <w:lastRenderedPageBreak/>
        <w:t xml:space="preserve">ЮНЕСКО, сотрудничество с неправительственными спортивными организациями, содействие подготовке и переподготовке кадров, научным исследованиям, обмену информацией в области физического воспитания с спорта. Важнейшую роль в международном спортивном движении играют многочисленные спортивные объединения (МСО). </w:t>
      </w:r>
    </w:p>
    <w:p w:rsidR="0088392C" w:rsidRPr="0088392C" w:rsidRDefault="0088392C" w:rsidP="0088392C">
      <w:pPr>
        <w:numPr>
          <w:ilvl w:val="0"/>
          <w:numId w:val="14"/>
        </w:numPr>
        <w:spacing w:before="100" w:beforeAutospacing="1" w:after="100" w:afterAutospacing="1" w:line="240" w:lineRule="auto"/>
        <w:ind w:right="0"/>
        <w:rPr>
          <w:color w:val="auto"/>
          <w:szCs w:val="24"/>
        </w:rPr>
      </w:pPr>
      <w:r w:rsidRPr="0088392C">
        <w:rPr>
          <w:color w:val="auto"/>
          <w:szCs w:val="24"/>
        </w:rPr>
        <w:t xml:space="preserve">Спортивное движение регулярно освещается в СМИ и социальных сетях, что позволяет всему миру следить за событиями, происходящими в мире спорта. </w:t>
      </w:r>
    </w:p>
    <w:p w:rsidR="0088392C" w:rsidRPr="0088392C" w:rsidRDefault="0088392C" w:rsidP="0088392C">
      <w:pPr>
        <w:spacing w:after="160" w:line="259" w:lineRule="auto"/>
        <w:ind w:left="0" w:righ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DD4CCF" w:rsidRDefault="00DD4CCF" w:rsidP="00DD4CCF">
      <w:pPr>
        <w:pStyle w:val="1"/>
      </w:pPr>
      <w:bookmarkStart w:id="0" w:name="_GoBack"/>
      <w:bookmarkEnd w:id="0"/>
    </w:p>
    <w:p w:rsidR="00DD4CCF" w:rsidRDefault="00DD4CCF" w:rsidP="00DD4CCF">
      <w:pPr>
        <w:pStyle w:val="1"/>
      </w:pPr>
    </w:p>
    <w:p w:rsidR="00B0193C" w:rsidRDefault="00B0193C"/>
    <w:sectPr w:rsidR="00B0193C" w:rsidSect="00DD4CCF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C7733"/>
    <w:multiLevelType w:val="multilevel"/>
    <w:tmpl w:val="465CC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595AF9"/>
    <w:multiLevelType w:val="hybridMultilevel"/>
    <w:tmpl w:val="A8A8B7C0"/>
    <w:lvl w:ilvl="0" w:tplc="23FCF82E">
      <w:start w:val="2"/>
      <w:numFmt w:val="decimal"/>
      <w:lvlText w:val="%1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>
    <w:nsid w:val="108A4457"/>
    <w:multiLevelType w:val="hybridMultilevel"/>
    <w:tmpl w:val="1DF4703A"/>
    <w:lvl w:ilvl="0" w:tplc="7102BD34">
      <w:start w:val="2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>
    <w:nsid w:val="10C22508"/>
    <w:multiLevelType w:val="multilevel"/>
    <w:tmpl w:val="CD64E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C31E16"/>
    <w:multiLevelType w:val="hybridMultilevel"/>
    <w:tmpl w:val="0248C9F0"/>
    <w:lvl w:ilvl="0" w:tplc="167261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FA3DD4"/>
    <w:multiLevelType w:val="multilevel"/>
    <w:tmpl w:val="5966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3B1C07"/>
    <w:multiLevelType w:val="multilevel"/>
    <w:tmpl w:val="BCA46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376CE1"/>
    <w:multiLevelType w:val="multilevel"/>
    <w:tmpl w:val="6D0CC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6467D8"/>
    <w:multiLevelType w:val="multilevel"/>
    <w:tmpl w:val="4DDA2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8C6DC4"/>
    <w:multiLevelType w:val="multilevel"/>
    <w:tmpl w:val="8E54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641036"/>
    <w:multiLevelType w:val="multilevel"/>
    <w:tmpl w:val="34983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405E65"/>
    <w:multiLevelType w:val="multilevel"/>
    <w:tmpl w:val="2DE8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061E51"/>
    <w:multiLevelType w:val="multilevel"/>
    <w:tmpl w:val="5D760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C762DD"/>
    <w:multiLevelType w:val="hybridMultilevel"/>
    <w:tmpl w:val="01D218F6"/>
    <w:lvl w:ilvl="0" w:tplc="E7DCA2B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4A7A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083B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460A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142C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7660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1CCC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3613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7239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2"/>
  </w:num>
  <w:num w:numId="5">
    <w:abstractNumId w:val="11"/>
  </w:num>
  <w:num w:numId="6">
    <w:abstractNumId w:val="8"/>
  </w:num>
  <w:num w:numId="7">
    <w:abstractNumId w:val="12"/>
  </w:num>
  <w:num w:numId="8">
    <w:abstractNumId w:val="0"/>
  </w:num>
  <w:num w:numId="9">
    <w:abstractNumId w:val="3"/>
  </w:num>
  <w:num w:numId="10">
    <w:abstractNumId w:val="10"/>
  </w:num>
  <w:num w:numId="11">
    <w:abstractNumId w:val="9"/>
  </w:num>
  <w:num w:numId="12">
    <w:abstractNumId w:val="5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CCF"/>
    <w:rsid w:val="0088392C"/>
    <w:rsid w:val="00B0193C"/>
    <w:rsid w:val="00DD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EA353-558B-44E7-BDDD-CFC17FD67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CCF"/>
    <w:pPr>
      <w:spacing w:after="237" w:line="246" w:lineRule="auto"/>
      <w:ind w:left="-5" w:right="-15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DD4CCF"/>
    <w:pPr>
      <w:keepNext/>
      <w:keepLines/>
      <w:spacing w:after="295" w:line="246" w:lineRule="auto"/>
      <w:ind w:left="10" w:right="544" w:hanging="10"/>
      <w:jc w:val="right"/>
      <w:outlineLvl w:val="0"/>
    </w:pPr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4CCF"/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table" w:customStyle="1" w:styleId="TableGrid">
    <w:name w:val="TableGrid"/>
    <w:rsid w:val="00DD4CC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D4CCF"/>
    <w:pPr>
      <w:ind w:left="720"/>
      <w:contextualSpacing/>
    </w:pPr>
  </w:style>
  <w:style w:type="table" w:styleId="a4">
    <w:name w:val="Table Grid"/>
    <w:basedOn w:val="a1"/>
    <w:uiPriority w:val="39"/>
    <w:rsid w:val="008839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0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enit-kazan.com/rus/" TargetMode="External"/><Relationship Id="rId13" Type="http://schemas.openxmlformats.org/officeDocument/2006/relationships/hyperlink" Target="https://www.ak-bars.ru" TargetMode="External"/><Relationship Id="rId18" Type="http://schemas.openxmlformats.org/officeDocument/2006/relationships/image" Target="media/image1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4.jpeg"/><Relationship Id="rId7" Type="http://schemas.openxmlformats.org/officeDocument/2006/relationships/hyperlink" Target="http://www.unics.ru/" TargetMode="External"/><Relationship Id="rId12" Type="http://schemas.openxmlformats.org/officeDocument/2006/relationships/hyperlink" Target="https://zenit-kazan.com/rus" TargetMode="External"/><Relationship Id="rId17" Type="http://schemas.openxmlformats.org/officeDocument/2006/relationships/hyperlink" Target="http://www.sintez-kazan.ru" TargetMode="External"/><Relationship Id="rId25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hyperlink" Target="http://www.dynamo-kazan.ru" TargetMode="External"/><Relationship Id="rId20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hyperlink" Target="http://www.rubin-kazan.ru/" TargetMode="External"/><Relationship Id="rId11" Type="http://schemas.openxmlformats.org/officeDocument/2006/relationships/hyperlink" Target="http://www.dinamo-kazan.ru/" TargetMode="External"/><Relationship Id="rId24" Type="http://schemas.openxmlformats.org/officeDocument/2006/relationships/image" Target="media/image7.jpeg"/><Relationship Id="rId5" Type="http://schemas.openxmlformats.org/officeDocument/2006/relationships/hyperlink" Target="http://www.ak-bars.ru/" TargetMode="External"/><Relationship Id="rId15" Type="http://schemas.openxmlformats.org/officeDocument/2006/relationships/hyperlink" Target="http://www.dinamo-kazan.com" TargetMode="External"/><Relationship Id="rId23" Type="http://schemas.openxmlformats.org/officeDocument/2006/relationships/image" Target="media/image6.jpeg"/><Relationship Id="rId10" Type="http://schemas.openxmlformats.org/officeDocument/2006/relationships/hyperlink" Target="http://www.kamazmaster.ru/" TargetMode="External"/><Relationship Id="rId19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sintez-kazan.ru/" TargetMode="External"/><Relationship Id="rId14" Type="http://schemas.openxmlformats.org/officeDocument/2006/relationships/hyperlink" Target="https://kamazmaster.ru" TargetMode="External"/><Relationship Id="rId22" Type="http://schemas.openxmlformats.org/officeDocument/2006/relationships/image" Target="media/image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4176</Words>
  <Characters>23804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2020-04-15T16:35:00Z</dcterms:created>
  <dcterms:modified xsi:type="dcterms:W3CDTF">2020-04-15T16:35:00Z</dcterms:modified>
</cp:coreProperties>
</file>